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3261"/>
        <w:gridCol w:w="5953"/>
      </w:tblGrid>
      <w:tr w:rsidR="00A5178F">
        <w:trPr>
          <w:trHeight w:val="872"/>
        </w:trPr>
        <w:tc>
          <w:tcPr>
            <w:tcW w:w="3261" w:type="dxa"/>
          </w:tcPr>
          <w:p w:rsidR="00A5178F" w:rsidRDefault="0079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6"/>
              </w:rPr>
              <w:br w:type="page"/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Y BAN NHÂN DÂN</w:t>
            </w:r>
          </w:p>
          <w:p w:rsidR="00A5178F" w:rsidRDefault="0079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NH HÀ TĨNH</w:t>
            </w:r>
          </w:p>
          <w:p w:rsidR="00A5178F" w:rsidRDefault="00797353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665798</wp:posOffset>
                      </wp:positionH>
                      <wp:positionV relativeFrom="paragraph">
                        <wp:posOffset>27940</wp:posOffset>
                      </wp:positionV>
                      <wp:extent cx="569401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4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E7EDA7A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45pt,2.2pt" to="97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"/>
                  </w:pict>
                </mc:Fallback>
              </mc:AlternateContent>
            </w:r>
          </w:p>
        </w:tc>
        <w:tc>
          <w:tcPr>
            <w:tcW w:w="5953" w:type="dxa"/>
          </w:tcPr>
          <w:p w:rsidR="00A5178F" w:rsidRDefault="0079735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pacing w:val="-4"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/>
                <w:b/>
                <w:bCs/>
                <w:spacing w:val="-4"/>
                <w:sz w:val="26"/>
                <w:szCs w:val="26"/>
                <w:lang w:val="nl-NL"/>
              </w:rPr>
              <w:t>C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6"/>
                <w:szCs w:val="26"/>
                <w:lang w:val="nl-NL"/>
              </w:rPr>
              <w:t>NG HÒA XÃ H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6"/>
                <w:szCs w:val="26"/>
                <w:lang w:val="nl-NL"/>
              </w:rPr>
              <w:t>I CH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6"/>
                <w:szCs w:val="26"/>
                <w:lang w:val="nl-NL"/>
              </w:rPr>
              <w:t xml:space="preserve"> NGHĨA VI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6"/>
                <w:szCs w:val="26"/>
                <w:lang w:val="nl-NL"/>
              </w:rPr>
              <w:t>T NAM</w:t>
            </w:r>
          </w:p>
          <w:p w:rsidR="00A5178F" w:rsidRDefault="0079735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pacing w:val="-4"/>
                <w:sz w:val="28"/>
                <w:szCs w:val="26"/>
                <w:lang w:val="nl-NL"/>
              </w:rPr>
            </w:pPr>
            <w:r>
              <w:rPr>
                <w:rFonts w:ascii="Times New Roman" w:eastAsia="SimSun" w:hAnsi="Times New Roman"/>
                <w:b/>
                <w:bCs/>
                <w:spacing w:val="-4"/>
                <w:sz w:val="28"/>
                <w:szCs w:val="26"/>
                <w:lang w:val="nl-NL"/>
              </w:rPr>
              <w:t>Đ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8"/>
                <w:szCs w:val="26"/>
                <w:lang w:val="nl-NL"/>
              </w:rPr>
              <w:t>ộ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8"/>
                <w:szCs w:val="26"/>
                <w:lang w:val="nl-NL"/>
              </w:rPr>
              <w:t>c l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8"/>
                <w:szCs w:val="26"/>
                <w:lang w:val="nl-NL"/>
              </w:rPr>
              <w:t>ậ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8"/>
                <w:szCs w:val="26"/>
                <w:lang w:val="nl-NL"/>
              </w:rPr>
              <w:t>p - T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8"/>
                <w:szCs w:val="26"/>
                <w:lang w:val="nl-NL"/>
              </w:rPr>
              <w:t>ự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8"/>
                <w:szCs w:val="26"/>
                <w:lang w:val="nl-NL"/>
              </w:rPr>
              <w:t xml:space="preserve"> do - H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8"/>
                <w:szCs w:val="26"/>
                <w:lang w:val="nl-NL"/>
              </w:rPr>
              <w:t>ạ</w:t>
            </w:r>
            <w:r>
              <w:rPr>
                <w:rFonts w:ascii="Times New Roman" w:eastAsia="SimSun" w:hAnsi="Times New Roman"/>
                <w:b/>
                <w:bCs/>
                <w:spacing w:val="-4"/>
                <w:sz w:val="28"/>
                <w:szCs w:val="26"/>
                <w:lang w:val="nl-NL"/>
              </w:rPr>
              <w:t>nh phúc</w:t>
            </w:r>
          </w:p>
          <w:p w:rsidR="00A5178F" w:rsidRDefault="0079735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pacing w:val="-4"/>
                <w:sz w:val="28"/>
                <w:szCs w:val="26"/>
                <w:lang w:val="nl-NL"/>
              </w:rPr>
            </w:pPr>
            <w:r>
              <w:rPr>
                <w:rFonts w:ascii="Times New Roman" w:eastAsia="SimSun" w:hAnsi="Times New Roman"/>
                <w:b/>
                <w:bCs/>
                <w:noProof/>
                <w:spacing w:val="-4"/>
                <w:sz w:val="28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29845</wp:posOffset>
                      </wp:positionV>
                      <wp:extent cx="2062163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21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7D26753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1pt,2.35pt" to="224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"/>
                  </w:pict>
                </mc:Fallback>
              </mc:AlternateContent>
            </w:r>
          </w:p>
        </w:tc>
      </w:tr>
    </w:tbl>
    <w:p w:rsidR="00A5178F" w:rsidRDefault="00797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</w:t>
      </w:r>
      <w:r>
        <w:rPr>
          <w:rFonts w:ascii="Times New Roman" w:hAnsi="Times New Roman"/>
          <w:b/>
          <w:sz w:val="28"/>
          <w:szCs w:val="28"/>
        </w:rPr>
        <w:t>ụ</w:t>
      </w:r>
      <w:r>
        <w:rPr>
          <w:rFonts w:ascii="Times New Roman" w:hAnsi="Times New Roman"/>
          <w:b/>
          <w:sz w:val="28"/>
          <w:szCs w:val="28"/>
        </w:rPr>
        <w:t xml:space="preserve"> l</w:t>
      </w:r>
      <w:r>
        <w:rPr>
          <w:rFonts w:ascii="Times New Roman" w:hAnsi="Times New Roman"/>
          <w:b/>
          <w:sz w:val="28"/>
          <w:szCs w:val="28"/>
        </w:rPr>
        <w:t>ụ</w:t>
      </w:r>
      <w:r>
        <w:rPr>
          <w:rFonts w:ascii="Times New Roman" w:hAnsi="Times New Roman"/>
          <w:b/>
          <w:sz w:val="28"/>
          <w:szCs w:val="28"/>
        </w:rPr>
        <w:t>c 1A</w:t>
      </w:r>
    </w:p>
    <w:p w:rsidR="00A5178F" w:rsidRDefault="0079735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DANH M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Ụ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C TH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Ủ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T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Ụ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C HÀNH CHÍNH Đ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Ủ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ĐI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Ề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U KI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Ệ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N </w:t>
      </w:r>
    </w:p>
    <w:p w:rsidR="00A5178F" w:rsidRDefault="0079735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TRI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Ể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N KHAI </w:t>
      </w:r>
      <w:r>
        <w:rPr>
          <w:rFonts w:ascii="Times New Roman" w:hAnsi="Times New Roman"/>
          <w:b/>
          <w:bCs/>
          <w:sz w:val="26"/>
          <w:szCs w:val="26"/>
        </w:rPr>
        <w:t>D</w:t>
      </w:r>
      <w:r>
        <w:rPr>
          <w:rFonts w:ascii="Times New Roman" w:hAnsi="Times New Roman"/>
          <w:b/>
          <w:bCs/>
          <w:sz w:val="26"/>
          <w:szCs w:val="26"/>
        </w:rPr>
        <w:t>Ị</w:t>
      </w:r>
      <w:r>
        <w:rPr>
          <w:rFonts w:ascii="Times New Roman" w:hAnsi="Times New Roman"/>
          <w:b/>
          <w:bCs/>
          <w:sz w:val="26"/>
          <w:szCs w:val="26"/>
        </w:rPr>
        <w:t>CH V</w:t>
      </w:r>
      <w:r>
        <w:rPr>
          <w:rFonts w:ascii="Times New Roman" w:hAnsi="Times New Roman"/>
          <w:b/>
          <w:bCs/>
          <w:sz w:val="26"/>
          <w:szCs w:val="26"/>
        </w:rPr>
        <w:t>Ụ</w:t>
      </w:r>
      <w:r>
        <w:rPr>
          <w:rFonts w:ascii="Times New Roman" w:hAnsi="Times New Roman"/>
          <w:b/>
          <w:bCs/>
          <w:sz w:val="26"/>
          <w:szCs w:val="26"/>
        </w:rPr>
        <w:t xml:space="preserve"> CÔNG TR</w:t>
      </w:r>
      <w:r>
        <w:rPr>
          <w:rFonts w:ascii="Times New Roman" w:hAnsi="Times New Roman"/>
          <w:b/>
          <w:bCs/>
          <w:sz w:val="26"/>
          <w:szCs w:val="26"/>
        </w:rPr>
        <w:t>Ự</w:t>
      </w:r>
      <w:r>
        <w:rPr>
          <w:rFonts w:ascii="Times New Roman" w:hAnsi="Times New Roman"/>
          <w:b/>
          <w:bCs/>
          <w:sz w:val="26"/>
          <w:szCs w:val="26"/>
        </w:rPr>
        <w:t>C TUY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N TOÀN TRÌNH THEO </w:t>
      </w:r>
    </w:p>
    <w:p w:rsidR="00A5178F" w:rsidRDefault="0079735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NGH</w:t>
      </w:r>
      <w:r>
        <w:rPr>
          <w:rFonts w:ascii="Times New Roman" w:hAnsi="Times New Roman"/>
          <w:b/>
          <w:bCs/>
          <w:sz w:val="26"/>
          <w:szCs w:val="26"/>
        </w:rPr>
        <w:t>Ị</w:t>
      </w:r>
      <w:r>
        <w:rPr>
          <w:rFonts w:ascii="Times New Roman" w:hAnsi="Times New Roman"/>
          <w:b/>
          <w:bCs/>
          <w:sz w:val="26"/>
          <w:szCs w:val="26"/>
        </w:rPr>
        <w:t xml:space="preserve"> Đ</w:t>
      </w:r>
      <w:r>
        <w:rPr>
          <w:rFonts w:ascii="Times New Roman" w:hAnsi="Times New Roman"/>
          <w:b/>
          <w:bCs/>
          <w:sz w:val="26"/>
          <w:szCs w:val="26"/>
        </w:rPr>
        <w:t>Ị</w:t>
      </w:r>
      <w:r>
        <w:rPr>
          <w:rFonts w:ascii="Times New Roman" w:hAnsi="Times New Roman"/>
          <w:b/>
          <w:bCs/>
          <w:sz w:val="26"/>
          <w:szCs w:val="26"/>
        </w:rPr>
        <w:t>NH S</w:t>
      </w:r>
      <w:r>
        <w:rPr>
          <w:rFonts w:ascii="Times New Roman" w:hAnsi="Times New Roman"/>
          <w:b/>
          <w:bCs/>
          <w:sz w:val="26"/>
          <w:szCs w:val="26"/>
        </w:rPr>
        <w:t>Ố</w:t>
      </w:r>
      <w:r>
        <w:rPr>
          <w:rFonts w:ascii="Times New Roman" w:hAnsi="Times New Roman"/>
          <w:b/>
          <w:bCs/>
          <w:sz w:val="26"/>
          <w:szCs w:val="26"/>
        </w:rPr>
        <w:t xml:space="preserve"> 42/2022/NĐ-CP,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T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Ạ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I C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Ấ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P T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Ỉ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NH</w:t>
      </w:r>
    </w:p>
    <w:p w:rsidR="00A5178F" w:rsidRDefault="00797353">
      <w:pPr>
        <w:spacing w:after="0" w:line="240" w:lineRule="auto"/>
        <w:ind w:left="57" w:right="57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(Ban hành kèm theo Quy</w:t>
      </w:r>
      <w:r>
        <w:rPr>
          <w:rFonts w:ascii="Times New Roman" w:hAnsi="Times New Roman"/>
          <w:bCs/>
          <w:i/>
          <w:sz w:val="28"/>
          <w:szCs w:val="28"/>
        </w:rPr>
        <w:t>ế</w:t>
      </w:r>
      <w:r>
        <w:rPr>
          <w:rFonts w:ascii="Times New Roman" w:hAnsi="Times New Roman"/>
          <w:bCs/>
          <w:i/>
          <w:sz w:val="28"/>
          <w:szCs w:val="28"/>
        </w:rPr>
        <w:t>t đ</w:t>
      </w:r>
      <w:r>
        <w:rPr>
          <w:rFonts w:ascii="Times New Roman" w:hAnsi="Times New Roman"/>
          <w:bCs/>
          <w:i/>
          <w:sz w:val="28"/>
          <w:szCs w:val="28"/>
        </w:rPr>
        <w:t>ị</w:t>
      </w:r>
      <w:r>
        <w:rPr>
          <w:rFonts w:ascii="Times New Roman" w:hAnsi="Times New Roman"/>
          <w:bCs/>
          <w:i/>
          <w:sz w:val="28"/>
          <w:szCs w:val="28"/>
        </w:rPr>
        <w:t>nh s</w:t>
      </w:r>
      <w:r>
        <w:rPr>
          <w:rFonts w:ascii="Times New Roman" w:hAnsi="Times New Roman"/>
          <w:bCs/>
          <w:i/>
          <w:sz w:val="28"/>
          <w:szCs w:val="28"/>
        </w:rPr>
        <w:t>ố</w:t>
      </w:r>
      <w:r>
        <w:rPr>
          <w:rFonts w:ascii="Times New Roman" w:hAnsi="Times New Roman"/>
          <w:bCs/>
          <w:i/>
          <w:sz w:val="28"/>
          <w:szCs w:val="28"/>
        </w:rPr>
        <w:t>:           /QĐ-UBND ngày       /7/2023</w:t>
      </w:r>
    </w:p>
    <w:p w:rsidR="00A5178F" w:rsidRDefault="00797353">
      <w:pPr>
        <w:spacing w:after="0" w:line="240" w:lineRule="auto"/>
        <w:ind w:left="57" w:right="57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c</w:t>
      </w:r>
      <w:r>
        <w:rPr>
          <w:rFonts w:ascii="Times New Roman" w:hAnsi="Times New Roman"/>
          <w:bCs/>
          <w:i/>
          <w:sz w:val="28"/>
          <w:szCs w:val="28"/>
        </w:rPr>
        <w:t>ủ</w:t>
      </w:r>
      <w:r>
        <w:rPr>
          <w:rFonts w:ascii="Times New Roman" w:hAnsi="Times New Roman"/>
          <w:bCs/>
          <w:i/>
          <w:sz w:val="28"/>
          <w:szCs w:val="28"/>
        </w:rPr>
        <w:t>a Ch</w:t>
      </w:r>
      <w:r>
        <w:rPr>
          <w:rFonts w:ascii="Times New Roman" w:hAnsi="Times New Roman"/>
          <w:bCs/>
          <w:i/>
          <w:sz w:val="28"/>
          <w:szCs w:val="28"/>
        </w:rPr>
        <w:t>ủ</w:t>
      </w:r>
      <w:r>
        <w:rPr>
          <w:rFonts w:ascii="Times New Roman" w:hAnsi="Times New Roman"/>
          <w:bCs/>
          <w:i/>
          <w:sz w:val="28"/>
          <w:szCs w:val="28"/>
        </w:rPr>
        <w:t xml:space="preserve"> t</w:t>
      </w:r>
      <w:r>
        <w:rPr>
          <w:rFonts w:ascii="Times New Roman" w:hAnsi="Times New Roman"/>
          <w:bCs/>
          <w:i/>
          <w:sz w:val="28"/>
          <w:szCs w:val="28"/>
        </w:rPr>
        <w:t>ị</w:t>
      </w:r>
      <w:r>
        <w:rPr>
          <w:rFonts w:ascii="Times New Roman" w:hAnsi="Times New Roman"/>
          <w:bCs/>
          <w:i/>
          <w:sz w:val="28"/>
          <w:szCs w:val="28"/>
        </w:rPr>
        <w:t>ch UBND t</w:t>
      </w:r>
      <w:r>
        <w:rPr>
          <w:rFonts w:ascii="Times New Roman" w:hAnsi="Times New Roman"/>
          <w:bCs/>
          <w:i/>
          <w:sz w:val="28"/>
          <w:szCs w:val="28"/>
        </w:rPr>
        <w:t>ỉ</w:t>
      </w:r>
      <w:r>
        <w:rPr>
          <w:rFonts w:ascii="Times New Roman" w:hAnsi="Times New Roman"/>
          <w:bCs/>
          <w:i/>
          <w:sz w:val="28"/>
          <w:szCs w:val="28"/>
        </w:rPr>
        <w:t>nh Hà Tĩnh)</w:t>
      </w:r>
    </w:p>
    <w:p w:rsidR="00A5178F" w:rsidRDefault="007973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2116455</wp:posOffset>
                </wp:positionH>
                <wp:positionV relativeFrom="paragraph">
                  <wp:posOffset>36830</wp:posOffset>
                </wp:positionV>
                <wp:extent cx="1887682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68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BC13B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66.65pt;margin-top:2.9pt;width:14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">
                <w10:wrap anchorx="margin"/>
              </v:shape>
            </w:pict>
          </mc:Fallback>
        </mc:AlternateContent>
      </w:r>
    </w:p>
    <w:p w:rsidR="00A5178F" w:rsidRDefault="00797353">
      <w:pPr>
        <w:spacing w:after="0" w:line="240" w:lineRule="auto"/>
        <w:ind w:left="57" w:right="57"/>
        <w:jc w:val="both"/>
        <w:rPr>
          <w:rFonts w:ascii="Times New Roman" w:hAnsi="Times New Roman"/>
          <w:bCs/>
          <w:color w:val="0070C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T</w:t>
      </w:r>
      <w:r>
        <w:rPr>
          <w:rFonts w:ascii="Times New Roman" w:hAnsi="Times New Roman"/>
          <w:bCs/>
          <w:sz w:val="28"/>
          <w:szCs w:val="28"/>
        </w:rPr>
        <w:t>ổ</w:t>
      </w:r>
      <w:r>
        <w:rPr>
          <w:rFonts w:ascii="Times New Roman" w:hAnsi="Times New Roman"/>
          <w:bCs/>
          <w:sz w:val="28"/>
          <w:szCs w:val="28"/>
        </w:rPr>
        <w:t>ng s</w:t>
      </w:r>
      <w:r>
        <w:rPr>
          <w:rFonts w:ascii="Times New Roman" w:hAnsi="Times New Roman"/>
          <w:bCs/>
          <w:sz w:val="28"/>
          <w:szCs w:val="28"/>
        </w:rPr>
        <w:t>ố</w:t>
      </w:r>
      <w:r>
        <w:rPr>
          <w:rFonts w:ascii="Times New Roman" w:hAnsi="Times New Roman"/>
          <w:bCs/>
          <w:sz w:val="28"/>
          <w:szCs w:val="28"/>
        </w:rPr>
        <w:t xml:space="preserve"> TTHC đ</w:t>
      </w:r>
      <w:r>
        <w:rPr>
          <w:rFonts w:ascii="Times New Roman" w:hAnsi="Times New Roman"/>
          <w:bCs/>
          <w:sz w:val="28"/>
          <w:szCs w:val="28"/>
        </w:rPr>
        <w:t>ủ</w:t>
      </w:r>
      <w:r>
        <w:rPr>
          <w:rFonts w:ascii="Times New Roman" w:hAnsi="Times New Roman"/>
          <w:bCs/>
          <w:sz w:val="28"/>
          <w:szCs w:val="28"/>
        </w:rPr>
        <w:t xml:space="preserve"> đi</w:t>
      </w:r>
      <w:r>
        <w:rPr>
          <w:rFonts w:ascii="Times New Roman" w:hAnsi="Times New Roman"/>
          <w:bCs/>
          <w:sz w:val="28"/>
          <w:szCs w:val="28"/>
        </w:rPr>
        <w:t>ề</w:t>
      </w:r>
      <w:r>
        <w:rPr>
          <w:rFonts w:ascii="Times New Roman" w:hAnsi="Times New Roman"/>
          <w:bCs/>
          <w:sz w:val="28"/>
          <w:szCs w:val="28"/>
        </w:rPr>
        <w:t>u ki</w:t>
      </w:r>
      <w:r>
        <w:rPr>
          <w:rFonts w:ascii="Times New Roman" w:hAnsi="Times New Roman"/>
          <w:bCs/>
          <w:sz w:val="28"/>
          <w:szCs w:val="28"/>
        </w:rPr>
        <w:t>ệ</w:t>
      </w:r>
      <w:r>
        <w:rPr>
          <w:rFonts w:ascii="Times New Roman" w:hAnsi="Times New Roman"/>
          <w:bCs/>
          <w:sz w:val="28"/>
          <w:szCs w:val="28"/>
        </w:rPr>
        <w:t>n tri</w:t>
      </w:r>
      <w:r>
        <w:rPr>
          <w:rFonts w:ascii="Times New Roman" w:hAnsi="Times New Roman"/>
          <w:bCs/>
          <w:sz w:val="28"/>
          <w:szCs w:val="28"/>
        </w:rPr>
        <w:t>ể</w:t>
      </w:r>
      <w:r>
        <w:rPr>
          <w:rFonts w:ascii="Times New Roman" w:hAnsi="Times New Roman"/>
          <w:bCs/>
          <w:sz w:val="28"/>
          <w:szCs w:val="28"/>
        </w:rPr>
        <w:t>n khai d</w:t>
      </w:r>
      <w:r>
        <w:rPr>
          <w:rFonts w:ascii="Times New Roman" w:hAnsi="Times New Roman"/>
          <w:bCs/>
          <w:sz w:val="28"/>
          <w:szCs w:val="28"/>
        </w:rPr>
        <w:t>ị</w:t>
      </w:r>
      <w:r>
        <w:rPr>
          <w:rFonts w:ascii="Times New Roman" w:hAnsi="Times New Roman"/>
          <w:bCs/>
          <w:sz w:val="28"/>
          <w:szCs w:val="28"/>
        </w:rPr>
        <w:t>ch v</w:t>
      </w:r>
      <w:r>
        <w:rPr>
          <w:rFonts w:ascii="Times New Roman" w:hAnsi="Times New Roman"/>
          <w:bCs/>
          <w:sz w:val="28"/>
          <w:szCs w:val="28"/>
        </w:rPr>
        <w:t>ụ</w:t>
      </w:r>
      <w:r>
        <w:rPr>
          <w:rFonts w:ascii="Times New Roman" w:hAnsi="Times New Roman"/>
          <w:bCs/>
          <w:sz w:val="28"/>
          <w:szCs w:val="28"/>
        </w:rPr>
        <w:t xml:space="preserve"> công tr</w:t>
      </w:r>
      <w:r>
        <w:rPr>
          <w:rFonts w:ascii="Times New Roman" w:hAnsi="Times New Roman"/>
          <w:bCs/>
          <w:sz w:val="28"/>
          <w:szCs w:val="28"/>
        </w:rPr>
        <w:t>ự</w:t>
      </w:r>
      <w:r>
        <w:rPr>
          <w:rFonts w:ascii="Times New Roman" w:hAnsi="Times New Roman"/>
          <w:bCs/>
          <w:sz w:val="28"/>
          <w:szCs w:val="28"/>
        </w:rPr>
        <w:t>c tuy</w:t>
      </w:r>
      <w:r>
        <w:rPr>
          <w:rFonts w:ascii="Times New Roman" w:hAnsi="Times New Roman"/>
          <w:bCs/>
          <w:sz w:val="28"/>
          <w:szCs w:val="28"/>
        </w:rPr>
        <w:t>ế</w:t>
      </w:r>
      <w:r>
        <w:rPr>
          <w:rFonts w:ascii="Times New Roman" w:hAnsi="Times New Roman"/>
          <w:bCs/>
          <w:sz w:val="28"/>
          <w:szCs w:val="28"/>
        </w:rPr>
        <w:t xml:space="preserve">n toàn trình: </w:t>
      </w:r>
      <w:r>
        <w:rPr>
          <w:rFonts w:ascii="Times New Roman" w:hAnsi="Times New Roman"/>
          <w:b/>
          <w:bCs/>
          <w:sz w:val="28"/>
          <w:szCs w:val="28"/>
        </w:rPr>
        <w:t xml:space="preserve">375 </w:t>
      </w:r>
      <w:r>
        <w:rPr>
          <w:rFonts w:ascii="Times New Roman" w:hAnsi="Times New Roman"/>
          <w:bCs/>
          <w:color w:val="0070C0"/>
          <w:sz w:val="28"/>
          <w:szCs w:val="28"/>
        </w:rPr>
        <w:t xml:space="preserve"> </w:t>
      </w:r>
    </w:p>
    <w:p w:rsidR="00A5178F" w:rsidRDefault="00A5178F">
      <w:pPr>
        <w:spacing w:after="0" w:line="240" w:lineRule="auto"/>
        <w:ind w:left="57" w:right="57" w:firstLine="720"/>
        <w:jc w:val="both"/>
        <w:rPr>
          <w:rFonts w:ascii="Times New Roman" w:hAnsi="Times New Roman"/>
          <w:bCs/>
          <w:color w:val="0070C0"/>
          <w:sz w:val="28"/>
          <w:szCs w:val="28"/>
        </w:rPr>
      </w:pPr>
    </w:p>
    <w:tbl>
      <w:tblPr>
        <w:tblW w:w="10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5466"/>
        <w:gridCol w:w="2693"/>
        <w:gridCol w:w="960"/>
      </w:tblGrid>
      <w:tr w:rsidR="00A5178F">
        <w:trPr>
          <w:cantSplit/>
          <w:trHeight w:hRule="exact" w:val="762"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 w:firstLine="76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Tên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hành chính/DVCTT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CÔNG THƯƠNG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phép ho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tư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chuyên ngành đi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thu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 c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a phương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y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phép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bán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áp 0,4 KV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phương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Đăng ký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khuy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theo hình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mang tính may 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trên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bàn 01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thành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Trung 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Xúc ti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thương m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Đăng ký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sung 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 dung chương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trình khuy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theo hình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mang tính may 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trên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bàn 01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thành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Trung 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Xúc ti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thương m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Thông báo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chương trình khuy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Xúc ti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thương m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Đăng ký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tri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lãm thương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Nam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Xúc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thương m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Đăng ký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sung 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dung đăng ký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tri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lãm thương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Nam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Xúc ti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thương m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Thông báo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sung 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dung Chương trình khuy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Xúc ti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thương m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Đăng ký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nghi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giám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nh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thương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Giám 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nh thương m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phép bán buôn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lá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Lưu thông hàng hóa trong nư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sung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phép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xu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rư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công nghi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(quy mô dư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3 tri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lít/năm)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Lưu thông hàng hóa trong nư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phép bán buôn rư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trên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bàn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thành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Trung 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Lưu thông hàng hóa trong nư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xác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làm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lý bán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xăng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Lưu thông hàng hóa trong nư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hàng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bán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xăng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Lưu thông hàng hóa trong nư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sung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hàng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bán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xăng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Lưu thông hàng hóa trong nư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hàng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bán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xăng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Lưu thông hàng hóa trong nư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Đăng ký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bán hàng đa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phương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Qu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lý c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nh tranh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Thông báo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o, đào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bán hàng đa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Qu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lý c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nh tranh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thương nhân kinh doanh mua bán LPG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kinh doanh Khí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an toàn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xu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t, kinh doanh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do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Công Thương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An toàn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an toàn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t, kinh doanh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do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Thương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An toàn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thành l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Văn phòng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thương nhân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ngoài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Hà Tĩnh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Thương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qu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rư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u công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 (quy mô dư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3 tri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lít/năm)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Lưu thông hàng hóa trong nư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xác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làm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lý bán l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xăng d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Lưu thông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hàng hóa trong nư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i, b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sung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xác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làm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lý bán l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xăng d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Lưu thông hàng hóa trong nư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ký, đăng ký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u,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giao d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chung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Thương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Qu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lý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tranh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Đăng </w:t>
            </w:r>
            <w:r>
              <w:rPr>
                <w:rFonts w:ascii="Times New Roman" w:hAnsi="Times New Roman"/>
                <w:sz w:val="26"/>
                <w:szCs w:val="26"/>
              </w:rPr>
              <w:t>ký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i, b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sung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bán hàng đa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a phương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Qu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lý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tranh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m d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bán hàng đa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a phương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Qu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lý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tranh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n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p LPG vào chai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Kinh doanh khí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n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p LPG vào chai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Kinh doanh khí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n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p LPG vào chai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Kinh doanh khí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n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p LPG vào xe b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Kinh doanh khí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GIÁO 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VÀ ĐÀO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O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sao Văn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ng,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Văn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ỉ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t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 trung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,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t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 trung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thông,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hoàn thành chương trình giáo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thông do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giáo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ngoài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Nam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Văn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ỉ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n trư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sinh trung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thông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trung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Tuy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n sinh THPT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trung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Xin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trư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khác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sinh trung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trung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Sáp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p, chia tách Trung tâm </w:t>
            </w:r>
            <w:r>
              <w:rPr>
                <w:rFonts w:ascii="Times New Roman" w:hAnsi="Times New Roman"/>
                <w:sz w:val="26"/>
                <w:szCs w:val="26"/>
              </w:rPr>
              <w:t>Ngo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, Tin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và Đào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thông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dân và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khác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Trung tâm Ngo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, Tin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và Đào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thông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dân và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khác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Cho phép trung tâm ngo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, tin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giáo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tr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và Đào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thông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dân và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khác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ng và h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kinh phí mua phương ti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n,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dùng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dùng riêng cho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khuy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các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giáo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và Đào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dân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Xét, </w:t>
            </w:r>
            <w:r>
              <w:rPr>
                <w:rFonts w:ascii="Times New Roman" w:hAnsi="Times New Roman"/>
                <w:sz w:val="26"/>
                <w:szCs w:val="26"/>
              </w:rPr>
              <w:t>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chính sách h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ăn, ng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sinh trung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thông là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dân t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kinh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và Đào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dân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Xét,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chính sách h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sinh trung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thông là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dân t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và Đào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o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dân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sinh trung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thông các dân t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ít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và Đào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dân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ngh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mi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m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phí và h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chi phí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cho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sinh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và Đào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dân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Đăng ký thi 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Công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thông tin cơ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Thi, tuy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sinh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Xét,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ng chính sách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Thi, tuy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sinh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thi trung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thông qu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c gia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Thi, tuy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sinh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thi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CNTT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Thi, tuy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sinh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Xét tuy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n sinh vào trư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ph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thông dân t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trú (Xét tuy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n sinh vào trư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PTDTNT)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Thi, tuy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sinh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GIAO THÔNG V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44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liên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- Lào cho phương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liên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- Lào cho phương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Gia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liên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Lào - Vi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và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gian lưu hành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Nam cho phương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Lào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Xác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xe thu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tư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không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phí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liên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Vi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Nam và Campuchia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liên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Vi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Nam và Campuchia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Vi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Nam và Lào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Vi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Nam và Lào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xe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lái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xe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lái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đăng ký, 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xe máy chuyên dùng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đăng ký, 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xe máy chuyên dùng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Sang tên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xe máy chuyên dùng trong cùng m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nh, thành ph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giáo viên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hành lái xe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Đăng ký xe máy chuyên dùng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nh, thành ph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Trung ương khác chuy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Di chuy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đăng ký xe máy chuyên dùng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khác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nh, thành ph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Trung 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đăng ký, 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xe máy chuyên dùng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thi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k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xe cơ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o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kinh doanh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xe ô tô.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kinh doanh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trư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hư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ng,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n,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có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thay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liên quan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dung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Đăng ký khai thác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xe ô tô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khách du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xe ô tô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khách du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xe ô tô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khách du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phù 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cho xe taxi, xe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ng, xe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hàng hóa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công - ten - nơ, xe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kéo, xe kinh doanh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hàng hóa, xe kinh doanh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hành khách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nh, xe kinh doanh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xe buýt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Phù 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xe trung chuy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phù 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cho xe taxi, xe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ng, xe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hàng hóa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công - ten - nơ, xe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u kéo, xe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kinh doanh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hàng hóa, xe kinh doanh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hành khách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nh, xe kinh doanh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xe buýt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Phù 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xe trung chuy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lái xe do ngành Giao thông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hyperlink w:anchor="QT_QLHT_04" w:history="1"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C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ấ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p Gi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ấ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y phép thi công xây d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ự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ng công trình thi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ế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t y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ế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u trong ph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ạ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m vi b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ả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o v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 xml:space="preserve"> k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ế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t c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ấ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u h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ạ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 xml:space="preserve"> t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ầ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ng giao thông đư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ờ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ng t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ỉ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nh và qu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ố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c l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ộ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 xml:space="preserve"> đang khai thác đư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ợ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c giao qu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ả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n lý</w:t>
              </w:r>
            </w:hyperlink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hyperlink w:anchor="QT_QLHT_04" w:history="1"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C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ấ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 xml:space="preserve">p phép thi công công trình 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trên đư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ờ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ng b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ộ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 xml:space="preserve"> đang khai thác</w:t>
              </w:r>
            </w:hyperlink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hyperlink w:anchor="QT_QLHT_04" w:history="1"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C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ấ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 xml:space="preserve">p 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</w:rPr>
                <w:t>G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i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ấ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y phép thi công nút giao đ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ấ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u n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ố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i vào đư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ờ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ng t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ỉ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nh và qu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ố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c l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ộ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 xml:space="preserve"> đư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ợ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c giao qu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ả</w:t>
              </w:r>
              <w:r>
                <w:rPr>
                  <w:rFonts w:ascii="Times New Roman" w:hAnsi="Times New Roman"/>
                  <w:color w:val="000000"/>
                  <w:sz w:val="26"/>
                  <w:szCs w:val="26"/>
                  <w:lang w:val="vi-VN"/>
                </w:rPr>
                <w:t>n lý</w:t>
              </w:r>
            </w:hyperlink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hyperlink r:id="rId9" w:history="1"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Đăng ký phương ti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l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ầ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đ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ầ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u đ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ố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i v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ớ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i phương ti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chưa khai thác trên đư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ờ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ng th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ủ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y n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ộ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i đ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ị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a</w:t>
              </w:r>
            </w:hyperlink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hyperlink r:id="rId10" w:history="1"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Đăng ký phương ti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l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ầ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đ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ầ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u đ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ố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i v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ớ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i phương ti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 xml:space="preserve">n đang khai 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thác trên đư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ờ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ng th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ủ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y n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ộ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i đ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ị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a</w:t>
              </w:r>
            </w:hyperlink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hyperlink r:id="rId11" w:history="1"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Đăng ký l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ạ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i phương ti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 xml:space="preserve">n trong 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trư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ờ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ng h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ợ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p phương ti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thay đ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ổ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i tên, tính năng k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ỹ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 xml:space="preserve"> thu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ậ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t</w:t>
              </w:r>
            </w:hyperlink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hyperlink r:id="rId12" w:history="1"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 xml:space="preserve">Đăng 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ký l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ạ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i phương ti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trong trư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ờ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ng h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ợ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p chuy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ể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quy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ề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s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ở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 xml:space="preserve"> h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ữ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u phương ti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nhưng không thay đ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ổ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i cơ quan đăng ký phương ti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</w:t>
              </w:r>
            </w:hyperlink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Đăng ký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phương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trư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phương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thay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tr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nơi đăng ký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thư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trú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phương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sang đơn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hành chính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khác.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hyperlink r:id="rId13" w:history="1"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Đăng ký l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ạ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 xml:space="preserve">i 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phương ti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trong trư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ờ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ng h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ợ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p chuy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ể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quy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ề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s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ở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 xml:space="preserve"> h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ữ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u phương ti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 đ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ồ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ng th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ờ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i thay đ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ổ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i cơ quan đăng ký phương ti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ệ</w:t>
              </w:r>
              <w:r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</w:rPr>
                <w:t>n</w:t>
              </w:r>
            </w:hyperlink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đăng ký phương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Xoá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đăng ký phương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Đăng ký phương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vui chơi,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trí dư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Đăng ký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phương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vui chơi,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trí dư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đăng ký phương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vui chơi,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trí dư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Xóa đăng ký phương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vui chơi,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trí dư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CH VÀ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U TƯ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p, phê duy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 k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ch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chương trình, d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án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ODA,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vay ưu đãi,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hàng năm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u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 b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ằ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 ngu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ồ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 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 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ỗ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phát tri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 chính th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 (ODA)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p,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phê duy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văn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án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t, phi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án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ODA không hoàn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u tư b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ằ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 ngu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ồ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 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 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ỗ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phát tri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 chính th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 (ODA)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p,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tư chương trình,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án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tư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ODA,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vay ưu đãi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ngư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cơ quan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u tư b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 ngu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ồ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 v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 h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ỗ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ợ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phát tri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ể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 chính th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ứ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c (ODA)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p, phê duy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k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chương trình,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án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 ODA,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vay ưu đãi,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u tư b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 ngu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ồ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 v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 h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ỗ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ợ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phát tri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ể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 chính th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ứ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c (ODA)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p,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phê duy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kho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là chương trình,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án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không hoàn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không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phát tri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chính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các cơ quan,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c, cá nhân nư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ngoài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ban nhân dân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không hoàn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không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phát tri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chính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các cơ quan,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c, cá nhân nư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ngoài dành cho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Nam (NGO)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p,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phê duy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kho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là chương trình,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án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tư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không hoàn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không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phát tri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chính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các cơ quan,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c, cá nhân nư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ngoài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ban nhân dân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không hoàn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không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phát tri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chính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các cơ quan,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c, cá nhân nư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ngoài dành cho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Nam (NGO)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ỗ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tr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tư v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n, hư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ng d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 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sơ, th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t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 chuy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 đ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i 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kinh doanh thành doanh nghi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doanh nghi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 nh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và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KHOA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VÀ CÔNG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NGH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Ệ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đăng ký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cho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khoa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và công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khoa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công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Đăng ký k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 nhi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khoa h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 và công ngh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nh, c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p cơ s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ng ngân sách nhà nư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 và nhi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khoa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 và công ngh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do qu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ỹ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 Nhà nư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 trong lĩnh v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 khoa h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 và công ngh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tài tr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ợ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khoa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công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 cấp giấy chứng nhận doanh nghiệp khoa học và công nghệ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khoa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công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 xml:space="preserve"> t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c c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p thay 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ổ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i n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ộ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 xml:space="preserve">i dung,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c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p l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i Gi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y ch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ng nh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n doanh nghi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p khoa 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ọ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c và công ngh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nb-NO"/>
              </w:rPr>
              <w:t>ệ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khoa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công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đăng ký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giao công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trư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Khoa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và Công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khoa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công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đăng ký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sung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giao công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trư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Khoa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và Công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khoa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công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khai báo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X-quang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đoán trong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keepNext/>
              <w:keepLines/>
              <w:spacing w:before="20" w:after="20" w:line="240" w:lineRule="auto"/>
              <w:ind w:left="57" w:right="57"/>
              <w:jc w:val="both"/>
              <w:outlineLvl w:val="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Năng lư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nguyên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an toàn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nhân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phép ti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hành công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X-quang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đoán trong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Năng lư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nguyên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an toàn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nhân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gia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phép ti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hành công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X-quang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đoán trong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Năng lư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nguyên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an toàn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nhân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phép ti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hành công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X-quang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đoán trong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(8)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Năng lư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nguyên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an toàn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nhân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sung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phép ti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hành công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X-quang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đoán trong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Năng lư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nguyên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an toàn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nhân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phép ti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hành công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X-quang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đoán trong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Năng lư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nguyên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an toàn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nhân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nhân viên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ngư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trách an toàn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X-quang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đoán trong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Năng lư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nguyên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an toàn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x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nhân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ăng ký công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p chu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n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a trên k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p chu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a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c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Tiêu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ĐLCL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ăng ký công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p chu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n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a trên k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đánh giá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a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c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n xu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t, kinh doanh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Tiêu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ĐLCL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đăng ký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tra nhà nư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lư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m, hàng hóa nhóm 02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kh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Tiêu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ĐLCL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Th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c mi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n gi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m ki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m tra ch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t lư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ng hàng hóa nhóm 02 nh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p kh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u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Tiêu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ĐLCL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đăng ký tham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sơ tuy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n, xét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thư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lư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gia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Tiêu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ĐLCL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LAO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- THƯƠNG BINH VÀ XÃ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Khai báo máy, 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,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tư có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nghiêm ng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an toàn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An toàn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>H</w:t>
            </w: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>ỗ</w:t>
            </w: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 xml:space="preserve"> tr</w:t>
            </w: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 xml:space="preserve"> kính phí hu</w:t>
            </w: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>n luy</w:t>
            </w: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>n an toàn,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 xml:space="preserve"> sinh lao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es-MX"/>
              </w:rPr>
              <w:t>ng.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An toàn,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sinh lao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d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m d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t 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kinh phí đào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o, b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i dư</w:t>
            </w:r>
            <w:r>
              <w:rPr>
                <w:rFonts w:ascii="Times New Roman" w:hAnsi="Times New Roman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sz w:val="26"/>
                <w:szCs w:val="26"/>
              </w:rPr>
              <w:t>ng nâng cao trình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năng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duy trì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 cho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cho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ngoài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cho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ngoài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ngoài không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phép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Báo cáo nhu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ngoài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Báo cáo thay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nhu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ngoài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quy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doanh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y phép ho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ch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 làm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doanh nghi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 ho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ch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làm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y phép ho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ch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làm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doanh nghi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 ho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ch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làm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Gia 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gi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y phép ho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ch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làm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doanh nghi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 ho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ch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làm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Gia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 gi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y phép lao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ng cho ngư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i lao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ng nư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c ngoài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Phê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lương, thù lao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n, qu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viên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lý công ty TNHH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thành viên do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nh, thành ph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ng, ti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lương, quan 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ng công ty TNHH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thành viên do 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ban nhân dân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nh, thành ph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u (h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ng công ty và tương đương, 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ng I, 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ng II và 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ng III)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ng, ti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lương, quan 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cho thuê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Lao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ng, ti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lương, quan 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NGO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Ụ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Cho phép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ngh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,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qu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không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Chính ph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i ngh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, 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i th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o qu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 t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ế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VIII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Ụ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Thành l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có ph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vi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trong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phi chính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Phê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l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có ph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vi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trong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phi chính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Báo cáo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nhi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k</w:t>
            </w:r>
            <w:r>
              <w:rPr>
                <w:rFonts w:ascii="Times New Roman" w:hAnsi="Times New Roman"/>
                <w:sz w:val="26"/>
                <w:szCs w:val="26"/>
              </w:rPr>
              <w:t>ỳ</w:t>
            </w:r>
            <w:r>
              <w:rPr>
                <w:rFonts w:ascii="Times New Roman" w:hAnsi="Times New Roman"/>
                <w:sz w:val="26"/>
                <w:szCs w:val="26"/>
              </w:rPr>
              <w:t>,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thư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phi chính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thành l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và công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l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Qu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 phi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chính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qu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và công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thành viên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lý Qu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phi chính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thay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i, b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sung thành viên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lý Qu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phi chính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thay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thành l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và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l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i, b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sung) Qu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phi chính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lưu tr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ữ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Lưu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Khen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Huân chương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cho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, cá nhân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thành tích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nhi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chính tr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đua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Chính ph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thành tích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nhi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chính tr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khen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Chính ph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cho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, cá nhân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thành tích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nhi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chính tr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khen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>Chính ph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thành tích thi đua theo đ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chuyên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Khen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Huân chương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cho cá nhân có quá trình c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Khen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Huân chương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cho cá nhân có quá trình c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Thi đua, khen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khen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cho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kh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thi đua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khen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cho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, cá nhân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các cơ quan, đơn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,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a phương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thi đua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các đơn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Kh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thi đua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thi đua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các đơn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và tr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các cơ quan, đơn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,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a phương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danh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Chi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thi đua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danh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khen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theo đ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chuyên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thi đua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theo đ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chuyên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Thi đua, khen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khen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thành tích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khen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cho gia đình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khen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thành tích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ngo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Khen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Huân chương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cho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, cá nhân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thành tích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nhi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chính tr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Khen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Huân chương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cho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, cá nhân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phong trào thi đua theo đ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chuyên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Thi đua, khen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thư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khen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Chính ph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thành tích thi đua theo đ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chuyên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 đua, khen thư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IX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NÔNG NGHI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 VÀ PTNT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55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buôn bán thu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 và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buôn bán thu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 và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xác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cáo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thu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 và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buôn bán phân bón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 và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buôn bán phân bón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 và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xác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cáo phân bón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 và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công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cây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dòng, vư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cây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dòng, cây công nghi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p, cây ăn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lâu năm nhân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phương pháp vô tính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 và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Đăng ký công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quy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các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m, hàng hóa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xu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trong nư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đư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lý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các quy chu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k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g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ia do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Nông nghi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và phát tri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nông thôn ban hành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 và B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chăn nuôi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chăn nuôi trang tr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quy mô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Chăn nuôi và Thú y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chăn nuôi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sz w:val="26"/>
                <w:szCs w:val="26"/>
              </w:rPr>
              <w:t>chăn nuôi trang tr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quy mô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Chăn nuôi và Thú y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buôn bán thu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c thú y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Chăn nuôi và Thú y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buôn bán thu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c thú y (trong tư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t, sai sót, hư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ng; thay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thông tin có </w:t>
            </w:r>
            <w:r>
              <w:rPr>
                <w:rFonts w:ascii="Times New Roman" w:hAnsi="Times New Roman"/>
                <w:sz w:val="26"/>
                <w:szCs w:val="26"/>
              </w:rPr>
              <w:t>liên quan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c, cá nhân đăng ký)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Chăn nuôi và Thú y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xác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cáo thu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c thú y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Chăn nuôi và Thú y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an toàn d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b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Chăn nuôi và Thú y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an toàn d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b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nh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Chăn nuôi và Thú y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p,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sinh thú y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Chăn nuôi và Thú y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vùng an toàn d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b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Chăn nuôi và Thú y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vùng an toàn d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b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Chăn nuôi và Thú y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mã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nuôi, tr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các loài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r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ng,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r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nguy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p, quý,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u w:color="FF0000"/>
              </w:rPr>
              <w:t>hi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u w:color="FF0000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  <w:u w:color="FF0000"/>
              </w:rPr>
              <w:t>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Nhóm II và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t,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hoang dã nguy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II, III CITES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Lâm nghi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Công nh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n, công nh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i ngu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ng cây tr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ng lâm nghi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Lâm nghi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Phê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du l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sinh thái, ngh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dư</w:t>
            </w:r>
            <w:r>
              <w:rPr>
                <w:rFonts w:ascii="Times New Roman" w:hAnsi="Times New Roman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sz w:val="26"/>
                <w:szCs w:val="26"/>
              </w:rPr>
              <w:t>ng,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trí trong r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khu r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a phương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lý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Lâm nghi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Phê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du l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sinh thái, ngh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dư</w:t>
            </w:r>
            <w:r>
              <w:rPr>
                <w:rFonts w:ascii="Times New Roman" w:hAnsi="Times New Roman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sz w:val="26"/>
                <w:szCs w:val="26"/>
              </w:rPr>
              <w:t>ng,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trí trong r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phòng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khu r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phòng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/>
                <w:sz w:val="26"/>
                <w:szCs w:val="26"/>
              </w:rPr>
              <w:t>phương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lý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Lâm nghi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Phê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t,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nh, 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toán công trình lâm sinh (đ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công trình lâm sinh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do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UBND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Lâm nghi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an toàn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t, kinh doanh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nông, lâm,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Qu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lý ch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 lư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nông lâm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và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an toàn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t, kinh doanh,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nông, lâm,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(trư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06 tháng </w:t>
            </w:r>
            <w:r>
              <w:rPr>
                <w:rFonts w:ascii="Times New Roman" w:hAnsi="Times New Roman"/>
                <w:sz w:val="26"/>
                <w:szCs w:val="26"/>
              </w:rPr>
              <w:t>tính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ngày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an toàn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l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Qu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lý ch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 lư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 nông lâm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và 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tra ch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ng mu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kh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Kinh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tác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t,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rách, hư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ng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/>
                <w:sz w:val="26"/>
                <w:szCs w:val="26"/>
              </w:rPr>
              <w:t>phép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tên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đã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thay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do chuy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n như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ng, sáp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p, chia tách, cơ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phép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nh. 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nuôi tr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phép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cho các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trong ph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vi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trình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l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i: 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   công trình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i; L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b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n, bãi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nguyên li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u, nhiên li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u,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tư, phương ti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n; Khoan, đào kh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sát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t, thăm dò, khai thác </w:t>
            </w:r>
            <w:r>
              <w:rPr>
                <w:rFonts w:ascii="Times New Roman" w:hAnsi="Times New Roman"/>
                <w:sz w:val="26"/>
                <w:szCs w:val="26"/>
              </w:rPr>
              <w:t>khoáng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n,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li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ng, khai thác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dư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t; 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 công trình ng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phép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Phê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phương án,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phương án c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m m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c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ph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vi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trình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l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trên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a bàn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lý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nh, phê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cương,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an toàn đ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p, h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a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l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Phê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phương án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p, h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a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nh, phê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t,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và công b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khai quy trình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hành h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a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UBND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i, b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sung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công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và giao quy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lý cho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lý trong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ngu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(thu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a bàn hai 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lên)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p,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t, ương dư</w:t>
            </w:r>
            <w:r>
              <w:rPr>
                <w:rFonts w:ascii="Times New Roman" w:hAnsi="Times New Roman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sz w:val="26"/>
                <w:szCs w:val="26"/>
              </w:rPr>
              <w:t>ng gi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(tr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nuôi tr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(theo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p,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xác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nuôi tr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bè,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nuôi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p,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khai thác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p,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đóng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i,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hoán tàu cá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văn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đóng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i,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hoán, thuê, mua tàu cá trên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p,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ngu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 g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khai thác (theo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tàu cá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đăng ký tàu cá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y 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tàu cá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Xóa đăng ký tàu cá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l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sau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đóng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tàu cá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b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cá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2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tàu cá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an toàn k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tàu cá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nguyên li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khai thác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(theo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 s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Phát tri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nông thôn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làng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Phát tri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nông thôn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làng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Phát tri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 nông thôn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Phê </w:t>
            </w:r>
            <w:r>
              <w:rPr>
                <w:rFonts w:ascii="Times New Roman" w:hAnsi="Times New Roman"/>
                <w:sz w:val="26"/>
                <w:szCs w:val="26"/>
              </w:rPr>
              <w:t>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khuy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nông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a phương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Khoa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công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và Môi trư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TÀI CHÍNH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Quy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nh giá thu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m quy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nh.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Công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ua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m tài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công ph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ho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a </w:t>
            </w:r>
            <w:r>
              <w:rPr>
                <w:rFonts w:ascii="Times New Roman" w:hAnsi="Times New Roman"/>
                <w:sz w:val="26"/>
                <w:szCs w:val="26"/>
              </w:rPr>
              <w:t>cơ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quan,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c, đơn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trong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trư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ng h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p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không ph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 thành 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án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u tư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Công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hu 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tài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 công trong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trư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ng h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p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quan nhà nư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đư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giao qu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 lý,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ng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tài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công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nguy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tr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tài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cho Nhà nư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Công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u chuy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tài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công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Công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án tài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công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Công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hanh lý tài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công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Công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Thanh toán chi phí có liên quan 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 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 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ử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lý tài s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 công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Công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Phê duy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án s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ử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d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 tài s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 công t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i đơn 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s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nghi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p công l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p vào m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c đích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kinh doanh, cho thuê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Công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Phê duy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án s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ử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d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 tài s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 công t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i đơn 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s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nghi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p công l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p vào m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 đích liên doanh, liên k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Công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ử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lý tài s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 ph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 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ho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 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a d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án khi d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án k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 thúc.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Công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XI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TÀI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NGUYÊN VÀ MÔI TRƯ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y phép môi trư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Môi trư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môi trư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Môi trư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Thu phí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môi trư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công nghi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Môi trư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tài nguyên 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Tài nguyên nư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tài nguyên 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Tài nguyên nư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hành ngh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khoan 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dư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Tài nguyên nư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báo,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báo khí tư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văn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Khí tư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văn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XII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TƯ PHÁP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Phi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lý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ch tư pháp cho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công dân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Nam, ngư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nư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ngoài đang cư trú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Nam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Lý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ch tư pháp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hành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sư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sư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Thay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đăng ký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hành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sư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sư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chi nhánh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hành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sư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sư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tư v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n viên pháp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Tư v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n pháp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hành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viên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viên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Văn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phòng công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Thay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đăng ký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Văn phòng công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và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giám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viên tư pháp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tư pháp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giá viên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giá tài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doanh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giá tài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giá tài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Thay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đăng ký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doanh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giá tài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giá tài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đăng ký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doanh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giá tài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giá tài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Chi nhánh doanh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/>
                <w:sz w:val="26"/>
                <w:szCs w:val="26"/>
              </w:rPr>
              <w:t>giá tài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giá tài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sao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sao trích l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thông tin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XIII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VĂN HÓA, 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THAO VÀ DU L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CH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viên du l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qu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 Du l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viên du l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 Du l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viên du l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ch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 Du l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viên du l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qu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,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viên du l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Lĩnh v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 Du l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ch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c bi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u di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ễ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 ngh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thu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 trên 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a bàn qu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n lý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(không thu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c trư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ng 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p trong khuôn kh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p tác qu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c t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a các 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i chuyên ngành 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ngh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thu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 bi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u di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ễ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 thu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c Trung ương, đơn 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nghi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p công l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p có ch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c năng bi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u di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ễ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 ngh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thu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 thu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c Trung ương).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di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sơ thông báo sả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phẩm quảng cáo trên bảng quảng cáo, băng-rôn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Văn hóa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Thông báo tổ chức đoàn người thực hiện quảng cáo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Văn hóa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phép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kh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văn hóa ph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không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m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đích kinh doanh thu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Văn hóa,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thao và Du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ch/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Văn hóa,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thao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Mua bán hàng hóa qu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chuyên ngành văn hóa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tu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di tích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Di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văn hóa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hành ngh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tu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di tích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Di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văn hóa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XIV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XÂY 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nh, b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sung ch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năng l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 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II, III (v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lĩnh v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 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và h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ng).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năng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II,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III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gia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năng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II,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III.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cho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và cá nhân 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ngoài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Nam (th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án nhóm B, C), (sau đây g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là Nhà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u).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y phép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cho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và cá nhân 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ngoài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Nam (th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án nhóm B, C), (sau đây g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là Nhà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u).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m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công trình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I,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 II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(công trình Không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n/Theo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đô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/Tín ngư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ng, tôn giáo /Tư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đài, tranh hoành tráng/Theo giai 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cho công trình không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n/Theo giai 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cho công trình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đô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án).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o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công trình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I,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II (công trình Không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n/Theo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đô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/Tín ngư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ng, tôn giáo/Tư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đài, tranh hoành tráng/Theo giai 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cho công trình không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n/Theo giai 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công trình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đô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án).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di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công trình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I,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II (công trình Không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n/Theo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đô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/Tín ngư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ng, tôn giáo/Tư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đài, tranh hoành tráng/Theo giai 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công trình không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n/Theo giai 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cho công trình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đô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án).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công trình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I,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II (công trình Không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n/Theo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đô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/Tín ngư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g, tôn giáo/Tư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đài, tranh hoành tráng/Theo giai 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cho công trình không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n/Theo giai 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cho công trình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đô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án).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Gia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công trình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I,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 II (công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trình Không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n/Theo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đô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/Tín ngư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ng, tôn giáo/Tư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đài, tranh hoành tráng/Theo giai 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cho công trình không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n/Theo giai 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cho công trình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đô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án).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phép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công trình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I,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II (công trình Không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n/Theo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đô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/Tín ngư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ng, tôn giáo/ Tư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đài, tranh hoành tráng/Theo giai 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cho công trình không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n/Theo giai 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cho công trình theo tuy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trong đô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n).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xây d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nhi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nhi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quy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 chi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án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tư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công trình theo hình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kinh doanh thu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phê duy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UBND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Quy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Cung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thông tin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quy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Quy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công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quy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m, hàng hóa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li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li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xây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m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môi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Kinh doanh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(c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i)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môi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do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t,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rách,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cháy,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do thiên tai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lý do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kh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kháng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môi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do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(ho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g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n).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Kinh doanh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Thông báo nhà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hình thành trong tương lai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bán, cho thuê mua.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Nhà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giám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viên tư pháp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cá nhân khác không thu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quy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Giám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tư pháp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Đăng ký công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thông tin ngư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giám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tư pháp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theo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c,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giám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tư pháp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theo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các cá nhân,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không thu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quy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ng,văn phòng giám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tư pháp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trên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bàn 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ban nhân dân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cho phép 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Giám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tư pháp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nh, thay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i thông tin cá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nhân,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giám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tư pháp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cá nhân,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 do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 ban nhân dân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đã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đăng ký, công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thông tin.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Giám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 tư pháp xây 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Thuê nhà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công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qu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lý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UBND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Nhà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Cho thuê nhà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cũ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nhà 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Nhà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Bán nhà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cũ thu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nhà 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Nhà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Cho thuê, thuê mua nhà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xã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thu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nhà nư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Nhà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XV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(bao g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m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nhưng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hành ngh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 h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i theo quy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các kho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1, 2, 4, 5, 6, 7, 8, 9, 10, 11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28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Dư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c) theo hình th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xét h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sơ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Dư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theo hình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xét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sơ (trư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hư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Dư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dung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theo hình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xét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sơ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Dư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kinh doanh dư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bán buôn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c, nguyên li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làm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c;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bán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bao g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nhà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c,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y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xã,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chuyên bán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li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u,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dư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li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u,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Dư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kinh doanh dư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bán buôn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c, nguyên li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làm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c;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bán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bao g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nhà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c,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c,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xã,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chuyên bán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li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u,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dư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li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u,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n)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Dư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 phép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gây nghi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n,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n,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t, nguyên li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làm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là dư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gây nghi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n, dư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hư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n, ti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dùng làm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Dư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 phép mua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 gây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n,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n,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t,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có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ti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Dư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phép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kh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hành lý cá nhân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c, cá nhân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g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theo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đơn, hàng hóa mang theo ngư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c, cá nhân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cho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thân ngư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Dư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xác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dung thông tin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theo hình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Dư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Kê khai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giá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xu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trong nư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Dư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xác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dung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cáo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Phi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công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xu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trong nư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xét nghi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tiêu chu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an toàn sinh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I,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II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phòng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tiêm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phòng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cung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côn trùng, di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khu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trong lĩnh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gia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và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phòng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xu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trang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Trang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DVC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 trang </w:t>
            </w:r>
            <w:hyperlink r:id="rId14" w:history="1">
              <w:r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https://dmec.moh.gov.vn/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Không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trên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DVC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gia)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tiêu chu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áp d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trang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lo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A, B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Trang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DVC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 trang </w:t>
            </w:r>
            <w:hyperlink r:id="rId15" w:history="1">
              <w:r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https://dmec.moh.gov.vn/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Không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trên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DVC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gia)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mua bán trang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lo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B, C, D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Trang thi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DVC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 trang </w:t>
            </w:r>
            <w:hyperlink r:id="rId16" w:history="1">
              <w:r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https://dmec.moh.gov.vn/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Không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trên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DVC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gia)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ngư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Nam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hành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ngư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Nam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hư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theo quy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a, b Kho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1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29 Lu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sung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m vi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chuyên môn trong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thay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vi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chuyên môn trong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hành ngh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phép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khi thay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tên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phép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khi thay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quy mô giư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cơ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vi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chuyên môn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phép 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khi thay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ngư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trách nhi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chuyên môn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khám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kh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Phê duy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l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danh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k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các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lý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Phê duy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sung danh 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k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các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qu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lý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là lương y cho các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tư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quy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Kho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5, 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1, Thông tư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29/2015/TT-BYT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 phép Đoàn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trong nư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nhân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đáp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yêu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là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hành trong đào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o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ngành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kh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các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thu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Y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và cơ 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khám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tư nhân trên 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bàn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nh, thành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Đào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o, nghiên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 khoa 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và CNTT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XVI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THÔNG TIN VÀ TRUY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THÔNG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Cấp giấy phép xuất bản bản tin (địa phương)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Báo chí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Cho phép họp báo (trong nước)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Báo chí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Cho phép họp báo (nước ngoài).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Báo chí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Chấp thuận trưng bày tranh, ảnh và các hình thức thông tin khác bên ngoài trụ sở cơ quan đại diện nước ngoài, tổ chức nước ngoài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n, In, Phát hành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Cấp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giấy phép xuất bản tài liệu không kinh doanh (địa phương)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n, In, Phát hành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Cấp giấy phép tổ chức triển lãm, hội chợ xuất bản phẩm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n, In, Phát hành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Cấp giấy phép nhập khẩu xuất bản phẩm không kinh doanh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n, In, Phát hành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Xác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nhận đăng ký hoạt động in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n, In, Phát hành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Cấp đổi giấy phép hoạt động in xuất bản phẩm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n, In, Phát hành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Cấp văn bản xác nhận thông báo hoạt động bưu chính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Bưu chính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Gia hạn giấy phép thiết lập trang thông tin điện tử tổng hợp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Phát </w:t>
            </w:r>
            <w:r>
              <w:rPr>
                <w:rFonts w:ascii="Times New Roman" w:hAnsi="Times New Roman"/>
                <w:sz w:val="26"/>
                <w:szCs w:val="26"/>
              </w:rPr>
              <w:t>thanh, Truy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hình và Thông tin đi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Cấp giấy phép thiết lập trang thông tin điện tử tổng hợp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Phát thanh, Truy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hình và Thông tin đi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7" w:history="1">
              <w:r>
                <w:rPr>
                  <w:rFonts w:ascii="Times New Roman" w:hAnsi="Times New Roman"/>
                  <w:sz w:val="26"/>
                  <w:szCs w:val="26"/>
                </w:rPr>
                <w:t>S</w:t>
              </w:r>
              <w:r>
                <w:rPr>
                  <w:rFonts w:ascii="Times New Roman" w:hAnsi="Times New Roman"/>
                  <w:sz w:val="26"/>
                  <w:szCs w:val="26"/>
                </w:rPr>
                <w:t>ử</w:t>
              </w:r>
              <w:r>
                <w:rPr>
                  <w:rFonts w:ascii="Times New Roman" w:hAnsi="Times New Roman"/>
                  <w:sz w:val="26"/>
                  <w:szCs w:val="26"/>
                </w:rPr>
                <w:t>a đ</w:t>
              </w:r>
              <w:r>
                <w:rPr>
                  <w:rFonts w:ascii="Times New Roman" w:hAnsi="Times New Roman"/>
                  <w:sz w:val="26"/>
                  <w:szCs w:val="26"/>
                </w:rPr>
                <w:t>ổ</w:t>
              </w:r>
              <w:r>
                <w:rPr>
                  <w:rFonts w:ascii="Times New Roman" w:hAnsi="Times New Roman"/>
                  <w:sz w:val="26"/>
                  <w:szCs w:val="26"/>
                </w:rPr>
                <w:t>i, b</w:t>
              </w:r>
              <w:r>
                <w:rPr>
                  <w:rFonts w:ascii="Times New Roman" w:hAnsi="Times New Roman"/>
                  <w:sz w:val="26"/>
                  <w:szCs w:val="26"/>
                </w:rPr>
                <w:t>ổ</w:t>
              </w:r>
              <w:r>
                <w:rPr>
                  <w:rFonts w:ascii="Times New Roman" w:hAnsi="Times New Roman"/>
                  <w:sz w:val="26"/>
                  <w:szCs w:val="26"/>
                </w:rPr>
                <w:t xml:space="preserve"> sung gi</w:t>
              </w:r>
              <w:r>
                <w:rPr>
                  <w:rFonts w:ascii="Times New Roman" w:hAnsi="Times New Roman"/>
                  <w:sz w:val="26"/>
                  <w:szCs w:val="26"/>
                </w:rPr>
                <w:t>ấ</w:t>
              </w:r>
              <w:r>
                <w:rPr>
                  <w:rFonts w:ascii="Times New Roman" w:hAnsi="Times New Roman"/>
                  <w:sz w:val="26"/>
                  <w:szCs w:val="26"/>
                </w:rPr>
                <w:t>y phép thi</w:t>
              </w:r>
              <w:r>
                <w:rPr>
                  <w:rFonts w:ascii="Times New Roman" w:hAnsi="Times New Roman"/>
                  <w:sz w:val="26"/>
                  <w:szCs w:val="26"/>
                </w:rPr>
                <w:t>ế</w:t>
              </w:r>
              <w:r>
                <w:rPr>
                  <w:rFonts w:ascii="Times New Roman" w:hAnsi="Times New Roman"/>
                  <w:sz w:val="26"/>
                  <w:szCs w:val="26"/>
                </w:rPr>
                <w:t>t l</w:t>
              </w:r>
              <w:r>
                <w:rPr>
                  <w:rFonts w:ascii="Times New Roman" w:hAnsi="Times New Roman"/>
                  <w:sz w:val="26"/>
                  <w:szCs w:val="26"/>
                </w:rPr>
                <w:t>ậ</w:t>
              </w:r>
              <w:r>
                <w:rPr>
                  <w:rFonts w:ascii="Times New Roman" w:hAnsi="Times New Roman"/>
                  <w:sz w:val="26"/>
                  <w:szCs w:val="26"/>
                </w:rPr>
                <w:t>p trang thông tin đi</w:t>
              </w:r>
              <w:r>
                <w:rPr>
                  <w:rFonts w:ascii="Times New Roman" w:hAnsi="Times New Roman"/>
                  <w:sz w:val="26"/>
                  <w:szCs w:val="26"/>
                </w:rPr>
                <w:t>ệ</w:t>
              </w:r>
              <w:r>
                <w:rPr>
                  <w:rFonts w:ascii="Times New Roman" w:hAnsi="Times New Roman"/>
                  <w:sz w:val="26"/>
                  <w:szCs w:val="26"/>
                </w:rPr>
                <w:t>n t</w:t>
              </w:r>
              <w:r>
                <w:rPr>
                  <w:rFonts w:ascii="Times New Roman" w:hAnsi="Times New Roman"/>
                  <w:sz w:val="26"/>
                  <w:szCs w:val="26"/>
                </w:rPr>
                <w:t>ử</w:t>
              </w:r>
              <w:r>
                <w:rPr>
                  <w:rFonts w:ascii="Times New Roman" w:hAnsi="Times New Roman"/>
                  <w:sz w:val="26"/>
                  <w:szCs w:val="26"/>
                </w:rPr>
                <w:t xml:space="preserve"> t</w:t>
              </w:r>
              <w:r>
                <w:rPr>
                  <w:rFonts w:ascii="Times New Roman" w:hAnsi="Times New Roman"/>
                  <w:sz w:val="26"/>
                  <w:szCs w:val="26"/>
                </w:rPr>
                <w:t>ổ</w:t>
              </w:r>
              <w:r>
                <w:rPr>
                  <w:rFonts w:ascii="Times New Roman" w:hAnsi="Times New Roman"/>
                  <w:sz w:val="26"/>
                  <w:szCs w:val="26"/>
                </w:rPr>
                <w:t>ng h</w:t>
              </w:r>
              <w:r>
                <w:rPr>
                  <w:rFonts w:ascii="Times New Roman" w:hAnsi="Times New Roman"/>
                  <w:sz w:val="26"/>
                  <w:szCs w:val="26"/>
                </w:rPr>
                <w:t>ợ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Phát thanh, Truy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hình và Thông ti</w:t>
            </w:r>
            <w:r>
              <w:rPr>
                <w:rFonts w:ascii="Times New Roman" w:hAnsi="Times New Roman"/>
                <w:sz w:val="26"/>
                <w:szCs w:val="26"/>
              </w:rPr>
              <w:t>n đi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8" w:history="1">
              <w:r>
                <w:rPr>
                  <w:rFonts w:ascii="Times New Roman" w:hAnsi="Times New Roman"/>
                  <w:sz w:val="26"/>
                  <w:szCs w:val="26"/>
                </w:rPr>
                <w:t>C</w:t>
              </w:r>
              <w:r>
                <w:rPr>
                  <w:rFonts w:ascii="Times New Roman" w:hAnsi="Times New Roman"/>
                  <w:sz w:val="26"/>
                  <w:szCs w:val="26"/>
                </w:rPr>
                <w:t>ấ</w:t>
              </w:r>
              <w:r>
                <w:rPr>
                  <w:rFonts w:ascii="Times New Roman" w:hAnsi="Times New Roman"/>
                  <w:sz w:val="26"/>
                  <w:szCs w:val="26"/>
                </w:rPr>
                <w:t>p l</w:t>
              </w:r>
              <w:r>
                <w:rPr>
                  <w:rFonts w:ascii="Times New Roman" w:hAnsi="Times New Roman"/>
                  <w:sz w:val="26"/>
                  <w:szCs w:val="26"/>
                </w:rPr>
                <w:t>ạ</w:t>
              </w:r>
              <w:r>
                <w:rPr>
                  <w:rFonts w:ascii="Times New Roman" w:hAnsi="Times New Roman"/>
                  <w:sz w:val="26"/>
                  <w:szCs w:val="26"/>
                </w:rPr>
                <w:t>i gi</w:t>
              </w:r>
              <w:r>
                <w:rPr>
                  <w:rFonts w:ascii="Times New Roman" w:hAnsi="Times New Roman"/>
                  <w:sz w:val="26"/>
                  <w:szCs w:val="26"/>
                </w:rPr>
                <w:t>ấ</w:t>
              </w:r>
              <w:r>
                <w:rPr>
                  <w:rFonts w:ascii="Times New Roman" w:hAnsi="Times New Roman"/>
                  <w:sz w:val="26"/>
                  <w:szCs w:val="26"/>
                </w:rPr>
                <w:t>y phép thi</w:t>
              </w:r>
              <w:r>
                <w:rPr>
                  <w:rFonts w:ascii="Times New Roman" w:hAnsi="Times New Roman"/>
                  <w:sz w:val="26"/>
                  <w:szCs w:val="26"/>
                </w:rPr>
                <w:t>ế</w:t>
              </w:r>
              <w:r>
                <w:rPr>
                  <w:rFonts w:ascii="Times New Roman" w:hAnsi="Times New Roman"/>
                  <w:sz w:val="26"/>
                  <w:szCs w:val="26"/>
                </w:rPr>
                <w:t>t l</w:t>
              </w:r>
              <w:r>
                <w:rPr>
                  <w:rFonts w:ascii="Times New Roman" w:hAnsi="Times New Roman"/>
                  <w:sz w:val="26"/>
                  <w:szCs w:val="26"/>
                </w:rPr>
                <w:t>ậ</w:t>
              </w:r>
              <w:r>
                <w:rPr>
                  <w:rFonts w:ascii="Times New Roman" w:hAnsi="Times New Roman"/>
                  <w:sz w:val="26"/>
                  <w:szCs w:val="26"/>
                </w:rPr>
                <w:t>p trang thông tin đi</w:t>
              </w:r>
              <w:r>
                <w:rPr>
                  <w:rFonts w:ascii="Times New Roman" w:hAnsi="Times New Roman"/>
                  <w:sz w:val="26"/>
                  <w:szCs w:val="26"/>
                </w:rPr>
                <w:t>ệ</w:t>
              </w:r>
              <w:r>
                <w:rPr>
                  <w:rFonts w:ascii="Times New Roman" w:hAnsi="Times New Roman"/>
                  <w:sz w:val="26"/>
                  <w:szCs w:val="26"/>
                </w:rPr>
                <w:t>n t</w:t>
              </w:r>
              <w:r>
                <w:rPr>
                  <w:rFonts w:ascii="Times New Roman" w:hAnsi="Times New Roman"/>
                  <w:sz w:val="26"/>
                  <w:szCs w:val="26"/>
                </w:rPr>
                <w:t>ử</w:t>
              </w:r>
              <w:r>
                <w:rPr>
                  <w:rFonts w:ascii="Times New Roman" w:hAnsi="Times New Roman"/>
                  <w:sz w:val="26"/>
                  <w:szCs w:val="26"/>
                </w:rPr>
                <w:t xml:space="preserve"> t</w:t>
              </w:r>
              <w:r>
                <w:rPr>
                  <w:rFonts w:ascii="Times New Roman" w:hAnsi="Times New Roman"/>
                  <w:sz w:val="26"/>
                  <w:szCs w:val="26"/>
                </w:rPr>
                <w:t>ổ</w:t>
              </w:r>
              <w:r>
                <w:rPr>
                  <w:rFonts w:ascii="Times New Roman" w:hAnsi="Times New Roman"/>
                  <w:sz w:val="26"/>
                  <w:szCs w:val="26"/>
                </w:rPr>
                <w:t>ng h</w:t>
              </w:r>
              <w:r>
                <w:rPr>
                  <w:rFonts w:ascii="Times New Roman" w:hAnsi="Times New Roman"/>
                  <w:sz w:val="26"/>
                  <w:szCs w:val="26"/>
                </w:rPr>
                <w:t>ợ</w:t>
              </w:r>
              <w:r>
                <w:rPr>
                  <w:rFonts w:ascii="Times New Roman" w:hAnsi="Times New Roman"/>
                  <w:sz w:val="26"/>
                  <w:szCs w:val="26"/>
                </w:rPr>
                <w:t>p</w:t>
              </w:r>
            </w:hyperlink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Phát thanh, Truy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hình và Th</w:t>
            </w:r>
            <w:r>
              <w:rPr>
                <w:rFonts w:ascii="Times New Roman" w:hAnsi="Times New Roman"/>
                <w:sz w:val="26"/>
                <w:szCs w:val="26"/>
              </w:rPr>
              <w:t>ông tin đi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Thông báo thay đổi chủ sở hữu; địa chỉ trụ sở chính của tổ chức, doanh nghiệp đã được cấp Giấy phép thiết lập trang thông tin điện tử tổng hợp.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Phát thanh, Truy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hình và Thông tin đi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XVII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widowControl w:val="0"/>
              <w:spacing w:before="20" w:after="20" w:line="240" w:lineRule="auto"/>
              <w:ind w:left="57" w:right="57" w:firstLine="7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BAN QU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LÝ KKT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35</w:t>
            </w: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trương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ban nhân dân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(đ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không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trương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Chính ph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, UBND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không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/>
                <w:sz w:val="26"/>
                <w:szCs w:val="26"/>
              </w:rPr>
              <w:t>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không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trương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trương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tên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tư, tên và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nhà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(đ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trư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không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trương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trương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y ban nhân dân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trương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Chính ph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n như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trư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chia, tách,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t, sáp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p, chuy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hình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kinh t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Giãn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m d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y 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đăng ký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cho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theo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tư,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t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khác có giá tr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pháp lý tương đương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trương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Ban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lý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quy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trương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Ban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lý 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trong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cho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ngoài làm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Nam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cho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ngoài làm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Nam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lao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ngoài không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quy 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doanh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Lao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thành l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Văn phòng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Thương nhân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ngoài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Nam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Thương m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cho công </w:t>
            </w:r>
            <w:r>
              <w:rPr>
                <w:rFonts w:ascii="Times New Roman" w:hAnsi="Times New Roman"/>
                <w:sz w:val="26"/>
                <w:szCs w:val="26"/>
              </w:rPr>
              <w:t>trình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(Đ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công trình không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khu công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p, khu ch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t, khu công ngh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cao đã có quy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chi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</w:t>
            </w:r>
            <w:r>
              <w:rPr>
                <w:rFonts w:ascii="Times New Roman" w:hAnsi="Times New Roman"/>
                <w:sz w:val="26"/>
                <w:szCs w:val="26"/>
              </w:rPr>
              <w:t>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1/500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cơ quan có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quy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phê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 cho công trình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 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 cho công trình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phép 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 cho công trình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tra công tác nghi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thu đưa công trình vào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Báo cáo kinh t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k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t/Báo cáo kinh t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k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án/d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/thi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cơ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,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toán 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ng/ 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,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toán 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Giao 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t, cho thuê 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không thông </w:t>
            </w:r>
            <w:r>
              <w:rPr>
                <w:rFonts w:ascii="Times New Roman" w:hAnsi="Times New Roman"/>
                <w:sz w:val="26"/>
                <w:szCs w:val="26"/>
              </w:rPr>
              <w:t>qua hình th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giá quy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đai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ng m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 công trình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Quy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nh, ch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ng m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tư xây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ng công trình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Quy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nh, phê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nhi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quy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chi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(t</w:t>
            </w:r>
            <w:r>
              <w:rPr>
                <w:rFonts w:ascii="Times New Roman" w:hAnsi="Times New Roman"/>
                <w:sz w:val="26"/>
                <w:szCs w:val="26"/>
              </w:rPr>
              <w:t>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1/500)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Quy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178F">
        <w:trPr>
          <w:trHeight w:val="379"/>
          <w:tblHeader/>
        </w:trPr>
        <w:tc>
          <w:tcPr>
            <w:tcW w:w="908" w:type="dxa"/>
            <w:shd w:val="clear" w:color="auto" w:fill="auto"/>
            <w:vAlign w:val="center"/>
          </w:tcPr>
          <w:p w:rsidR="00A5178F" w:rsidRDefault="00A5178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nh, phê duy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án quy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chi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(t</w:t>
            </w:r>
            <w:r>
              <w:rPr>
                <w:rFonts w:ascii="Times New Roman" w:hAnsi="Times New Roman"/>
                <w:sz w:val="26"/>
                <w:szCs w:val="26"/>
              </w:rPr>
              <w:t>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1/500)</w:t>
            </w:r>
          </w:p>
        </w:tc>
        <w:tc>
          <w:tcPr>
            <w:tcW w:w="2693" w:type="dxa"/>
            <w:vAlign w:val="center"/>
          </w:tcPr>
          <w:p w:rsidR="00A5178F" w:rsidRDefault="00797353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Quy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5178F" w:rsidRDefault="00A5178F">
            <w:pPr>
              <w:spacing w:before="20" w:after="2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5178F" w:rsidRDefault="00A5178F">
      <w:pPr>
        <w:spacing w:after="0" w:line="240" w:lineRule="auto"/>
        <w:ind w:left="57" w:right="57"/>
        <w:jc w:val="right"/>
        <w:rPr>
          <w:rFonts w:ascii="Times New Roman" w:hAnsi="Times New Roman"/>
          <w:sz w:val="28"/>
          <w:szCs w:val="28"/>
        </w:rPr>
      </w:pPr>
    </w:p>
    <w:sectPr w:rsidR="00A5178F">
      <w:headerReference w:type="default" r:id="rId19"/>
      <w:footerReference w:type="default" r:id="rId20"/>
      <w:headerReference w:type="first" r:id="rId21"/>
      <w:type w:val="continuous"/>
      <w:pgSz w:w="11907" w:h="16840" w:code="9"/>
      <w:pgMar w:top="1134" w:right="851" w:bottom="851" w:left="1134" w:header="425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353" w:rsidRDefault="00797353">
      <w:pPr>
        <w:spacing w:after="0" w:line="240" w:lineRule="auto"/>
      </w:pPr>
      <w:r>
        <w:separator/>
      </w:r>
    </w:p>
  </w:endnote>
  <w:endnote w:type="continuationSeparator" w:id="0">
    <w:p w:rsidR="00797353" w:rsidRDefault="0079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78F" w:rsidRDefault="00A5178F">
    <w:pPr>
      <w:pStyle w:val="Footer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353" w:rsidRDefault="00797353">
      <w:pPr>
        <w:spacing w:after="0" w:line="240" w:lineRule="auto"/>
      </w:pPr>
      <w:r>
        <w:separator/>
      </w:r>
    </w:p>
  </w:footnote>
  <w:footnote w:type="continuationSeparator" w:id="0">
    <w:p w:rsidR="00797353" w:rsidRDefault="0079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84700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:rsidR="00A5178F" w:rsidRDefault="00797353">
        <w:pPr>
          <w:pStyle w:val="Header"/>
          <w:spacing w:after="0" w:line="240" w:lineRule="auto"/>
          <w:jc w:val="center"/>
          <w:rPr>
            <w:rFonts w:ascii="Times New Roman" w:hAnsi="Times New Roman"/>
            <w:sz w:val="26"/>
            <w:szCs w:val="26"/>
          </w:rPr>
        </w:pPr>
        <w:r>
          <w:rPr>
            <w:rFonts w:ascii="Times New Roman" w:hAnsi="Times New Roman"/>
            <w:sz w:val="26"/>
            <w:szCs w:val="26"/>
          </w:rPr>
          <w:fldChar w:fldCharType="begin"/>
        </w:r>
        <w:r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>
          <w:rPr>
            <w:rFonts w:ascii="Times New Roman" w:hAnsi="Times New Roman"/>
            <w:sz w:val="26"/>
            <w:szCs w:val="26"/>
          </w:rPr>
          <w:fldChar w:fldCharType="separate"/>
        </w:r>
        <w:r w:rsidR="00D55994">
          <w:rPr>
            <w:rFonts w:ascii="Times New Roman" w:hAnsi="Times New Roman"/>
            <w:noProof/>
            <w:sz w:val="26"/>
            <w:szCs w:val="26"/>
          </w:rPr>
          <w:t>3</w:t>
        </w:r>
        <w:r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:rsidR="00A5178F" w:rsidRDefault="00A517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78F" w:rsidRDefault="00A5178F">
    <w:pPr>
      <w:pStyle w:val="Header"/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6F82"/>
    <w:multiLevelType w:val="hybridMultilevel"/>
    <w:tmpl w:val="5CC8F6BA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55B39"/>
    <w:multiLevelType w:val="hybridMultilevel"/>
    <w:tmpl w:val="E9B8F970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D5E95"/>
    <w:multiLevelType w:val="hybridMultilevel"/>
    <w:tmpl w:val="AE9E7AF2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F16E7"/>
    <w:multiLevelType w:val="hybridMultilevel"/>
    <w:tmpl w:val="88941394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E0CA9"/>
    <w:multiLevelType w:val="hybridMultilevel"/>
    <w:tmpl w:val="C7C8F25C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1121E"/>
    <w:multiLevelType w:val="hybridMultilevel"/>
    <w:tmpl w:val="C1E8929A"/>
    <w:lvl w:ilvl="0" w:tplc="69E4A992">
      <w:start w:val="1"/>
      <w:numFmt w:val="decimal"/>
      <w:suff w:val="space"/>
      <w:lvlText w:val="%1"/>
      <w:lvlJc w:val="center"/>
      <w:pPr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5028D"/>
    <w:multiLevelType w:val="hybridMultilevel"/>
    <w:tmpl w:val="1B88A728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1239E"/>
    <w:multiLevelType w:val="hybridMultilevel"/>
    <w:tmpl w:val="21C4DC68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C7C79"/>
    <w:multiLevelType w:val="hybridMultilevel"/>
    <w:tmpl w:val="F8C2B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466D7"/>
    <w:multiLevelType w:val="hybridMultilevel"/>
    <w:tmpl w:val="905A7774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858AF"/>
    <w:multiLevelType w:val="hybridMultilevel"/>
    <w:tmpl w:val="EB1068A0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70A25"/>
    <w:multiLevelType w:val="hybridMultilevel"/>
    <w:tmpl w:val="A0881C34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63478"/>
    <w:multiLevelType w:val="hybridMultilevel"/>
    <w:tmpl w:val="30D6E0F2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80B48"/>
    <w:multiLevelType w:val="hybridMultilevel"/>
    <w:tmpl w:val="0156BD7E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2590C"/>
    <w:multiLevelType w:val="hybridMultilevel"/>
    <w:tmpl w:val="BAA289C6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87156"/>
    <w:multiLevelType w:val="hybridMultilevel"/>
    <w:tmpl w:val="7696CC78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22102"/>
    <w:multiLevelType w:val="hybridMultilevel"/>
    <w:tmpl w:val="204E9D2A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30980"/>
    <w:multiLevelType w:val="hybridMultilevel"/>
    <w:tmpl w:val="23968DAE"/>
    <w:lvl w:ilvl="0" w:tplc="705C04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14"/>
  </w:num>
  <w:num w:numId="9">
    <w:abstractNumId w:val="11"/>
  </w:num>
  <w:num w:numId="10">
    <w:abstractNumId w:val="3"/>
  </w:num>
  <w:num w:numId="11">
    <w:abstractNumId w:val="16"/>
  </w:num>
  <w:num w:numId="12">
    <w:abstractNumId w:val="4"/>
  </w:num>
  <w:num w:numId="13">
    <w:abstractNumId w:val="1"/>
  </w:num>
  <w:num w:numId="14">
    <w:abstractNumId w:val="7"/>
  </w:num>
  <w:num w:numId="15">
    <w:abstractNumId w:val="12"/>
  </w:num>
  <w:num w:numId="16">
    <w:abstractNumId w:val="0"/>
  </w:num>
  <w:num w:numId="17">
    <w:abstractNumId w:val="8"/>
  </w:num>
  <w:num w:numId="1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8F"/>
    <w:rsid w:val="00797353"/>
    <w:rsid w:val="00A5178F"/>
    <w:rsid w:val="00D5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120" w:after="120" w:line="360" w:lineRule="exact"/>
      <w:ind w:firstLine="567"/>
      <w:jc w:val="both"/>
      <w:outlineLvl w:val="0"/>
    </w:pPr>
    <w:rPr>
      <w:rFonts w:ascii="Times New Roman" w:hAnsi="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120" w:after="120" w:line="360" w:lineRule="exact"/>
      <w:ind w:firstLine="567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 w:after="120" w:line="360" w:lineRule="exact"/>
      <w:ind w:firstLine="567"/>
      <w:jc w:val="both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</w:rPr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ageNumber">
    <w:name w:val="page number"/>
    <w:basedOn w:val="DefaultParagraphFont"/>
    <w:uiPriority w:val="99"/>
  </w:style>
  <w:style w:type="paragraph" w:customStyle="1" w:styleId="CharCharCharCharCharCharCharCharCharCharCharCharChar">
    <w:name w:val="Char Char Char Char Char Char Char Char Char Char Char Char Char"/>
    <w:basedOn w:val="Normal"/>
    <w:semiHidden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99"/>
    <w:rPr>
      <w:rFonts w:ascii="Times New Roman" w:eastAsiaTheme="minorHAnsi" w:hAnsi="Times New Roman" w:cstheme="minorBidi"/>
      <w:sz w:val="28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Times New Roman" w:hAnsi="Cambria"/>
      <w:b/>
      <w:bCs/>
      <w:i/>
      <w:iCs/>
      <w:color w:val="4F81BD"/>
      <w:sz w:val="28"/>
      <w:szCs w:val="28"/>
    </w:rPr>
  </w:style>
  <w:style w:type="paragraph" w:styleId="Caption">
    <w:name w:val="caption"/>
    <w:basedOn w:val="Normal"/>
    <w:next w:val="Normal"/>
    <w:uiPriority w:val="99"/>
    <w:qFormat/>
    <w:pPr>
      <w:spacing w:before="120" w:after="120" w:line="360" w:lineRule="exact"/>
      <w:ind w:firstLine="567"/>
      <w:jc w:val="center"/>
    </w:pPr>
    <w:rPr>
      <w:rFonts w:ascii="Times New Roman" w:eastAsia="Times New Roman" w:hAnsi="Times New Roman"/>
      <w:b/>
      <w:bCs/>
      <w:sz w:val="34"/>
      <w:szCs w:val="24"/>
    </w:rPr>
  </w:style>
  <w:style w:type="paragraph" w:styleId="BodyText">
    <w:name w:val="Body Text"/>
    <w:basedOn w:val="Normal"/>
    <w:link w:val="BodyTextChar"/>
    <w:uiPriority w:val="1"/>
    <w:qFormat/>
    <w:pPr>
      <w:spacing w:before="120" w:after="120" w:line="360" w:lineRule="exact"/>
      <w:ind w:firstLine="567"/>
      <w:jc w:val="center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before="80" w:after="80" w:line="360" w:lineRule="exact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120" w:line="400" w:lineRule="exact"/>
      <w:ind w:firstLine="72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/>
      <w:b/>
      <w:bCs/>
      <w:sz w:val="24"/>
      <w:szCs w:val="24"/>
    </w:rPr>
  </w:style>
  <w:style w:type="character" w:styleId="Strong">
    <w:name w:val="Strong"/>
    <w:uiPriority w:val="22"/>
    <w:qFormat/>
    <w:rPr>
      <w:rFonts w:cs="Times New Roman"/>
      <w:b/>
      <w:bCs/>
    </w:rPr>
  </w:style>
  <w:style w:type="character" w:styleId="Emphasis">
    <w:name w:val="Emphasis"/>
    <w:uiPriority w:val="99"/>
    <w:qFormat/>
    <w:rPr>
      <w:rFonts w:cs="Times New Roman"/>
      <w:i/>
      <w:iCs/>
    </w:rPr>
  </w:style>
  <w:style w:type="paragraph" w:customStyle="1" w:styleId="Heading41">
    <w:name w:val="Heading 41"/>
    <w:basedOn w:val="Normal"/>
    <w:uiPriority w:val="99"/>
    <w:pPr>
      <w:spacing w:before="120" w:after="60" w:line="360" w:lineRule="exact"/>
      <w:ind w:firstLine="720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paragraph" w:styleId="BodyText3">
    <w:name w:val="Body Text 3"/>
    <w:basedOn w:val="Normal"/>
    <w:link w:val="BodyText3Char"/>
    <w:uiPriority w:val="99"/>
    <w:pPr>
      <w:spacing w:before="120" w:after="120" w:line="360" w:lineRule="exact"/>
      <w:ind w:firstLine="567"/>
      <w:jc w:val="both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/>
      <w:sz w:val="16"/>
      <w:szCs w:val="16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NormalWebChar">
    <w:name w:val="Normal (Web) Char"/>
    <w:link w:val="NormalWeb"/>
    <w:uiPriority w:val="99"/>
    <w:locked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">
    <w:name w:val="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font6">
    <w:name w:val="font6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font7">
    <w:name w:val="font7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224">
    <w:name w:val="xl224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25">
    <w:name w:val="xl225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26">
    <w:name w:val="xl226"/>
    <w:basedOn w:val="Normal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227">
    <w:name w:val="xl227"/>
    <w:basedOn w:val="Normal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</w:rPr>
  </w:style>
  <w:style w:type="paragraph" w:customStyle="1" w:styleId="xl228">
    <w:name w:val="xl228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29">
    <w:name w:val="xl229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FFFF"/>
      <w:sz w:val="28"/>
      <w:szCs w:val="28"/>
    </w:rPr>
  </w:style>
  <w:style w:type="paragraph" w:customStyle="1" w:styleId="xl230">
    <w:name w:val="xl2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1">
    <w:name w:val="xl231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2">
    <w:name w:val="xl232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3">
    <w:name w:val="xl233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4">
    <w:name w:val="xl234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5">
    <w:name w:val="xl235"/>
    <w:basedOn w:val="Normal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6">
    <w:name w:val="xl236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7">
    <w:name w:val="xl2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38">
    <w:name w:val="xl2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39">
    <w:name w:val="xl2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40">
    <w:name w:val="xl2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41">
    <w:name w:val="xl2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42">
    <w:name w:val="xl2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43">
    <w:name w:val="xl2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44">
    <w:name w:val="xl2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45">
    <w:name w:val="xl245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246">
    <w:name w:val="xl2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47">
    <w:name w:val="xl2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48">
    <w:name w:val="xl2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49">
    <w:name w:val="xl2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50">
    <w:name w:val="xl25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xl251">
    <w:name w:val="xl25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xl252">
    <w:name w:val="xl25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53">
    <w:name w:val="xl25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54">
    <w:name w:val="xl25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55">
    <w:name w:val="xl25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56">
    <w:name w:val="xl256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32"/>
      <w:szCs w:val="32"/>
    </w:rPr>
  </w:style>
  <w:style w:type="paragraph" w:customStyle="1" w:styleId="xl257">
    <w:name w:val="xl257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58">
    <w:name w:val="xl25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59">
    <w:name w:val="xl25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60">
    <w:name w:val="xl26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61">
    <w:name w:val="xl26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62">
    <w:name w:val="xl26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63">
    <w:name w:val="xl2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64">
    <w:name w:val="xl2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265">
    <w:name w:val="xl2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66">
    <w:name w:val="xl2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0"/>
      <w:szCs w:val="20"/>
    </w:rPr>
  </w:style>
  <w:style w:type="paragraph" w:customStyle="1" w:styleId="xl267">
    <w:name w:val="xl2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8"/>
      <w:szCs w:val="28"/>
    </w:rPr>
  </w:style>
  <w:style w:type="paragraph" w:customStyle="1" w:styleId="xl268">
    <w:name w:val="xl26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69">
    <w:name w:val="xl269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0">
    <w:name w:val="xl27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1">
    <w:name w:val="xl271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2">
    <w:name w:val="xl272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3">
    <w:name w:val="xl27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4">
    <w:name w:val="xl27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5">
    <w:name w:val="xl27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6">
    <w:name w:val="xl27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7">
    <w:name w:val="xl277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8">
    <w:name w:val="xl278"/>
    <w:basedOn w:val="Normal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32"/>
      <w:szCs w:val="32"/>
    </w:rPr>
  </w:style>
  <w:style w:type="paragraph" w:customStyle="1" w:styleId="xl279">
    <w:name w:val="xl27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280">
    <w:name w:val="xl28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281">
    <w:name w:val="xl281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32"/>
      <w:szCs w:val="32"/>
    </w:rPr>
  </w:style>
  <w:style w:type="paragraph" w:customStyle="1" w:styleId="xl282">
    <w:name w:val="xl282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32"/>
      <w:szCs w:val="32"/>
    </w:rPr>
  </w:style>
  <w:style w:type="paragraph" w:customStyle="1" w:styleId="xl283">
    <w:name w:val="xl283"/>
    <w:basedOn w:val="Normal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32"/>
      <w:szCs w:val="32"/>
    </w:rPr>
  </w:style>
  <w:style w:type="paragraph" w:customStyle="1" w:styleId="xl284">
    <w:name w:val="xl284"/>
    <w:basedOn w:val="Normal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85">
    <w:name w:val="xl285"/>
    <w:basedOn w:val="Normal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86">
    <w:name w:val="xl286"/>
    <w:basedOn w:val="Normal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87">
    <w:name w:val="xl287"/>
    <w:basedOn w:val="Normal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88">
    <w:name w:val="xl288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89">
    <w:name w:val="xl28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90">
    <w:name w:val="xl29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91">
    <w:name w:val="xl29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CharCharCharCharCharChar1CharCharCharCharCharCharCharCharCharCharCharCharCharCharCharCharCharCharChar">
    <w:name w:val="Char Char Char Char Char Char1 Char Char Char Char Char Char Char Char Char Char Char Char Char Char Char Char Char Char Char"/>
    <w:basedOn w:val="Normal"/>
    <w:semiHidden/>
    <w:pPr>
      <w:spacing w:after="160" w:line="240" w:lineRule="exact"/>
    </w:pPr>
    <w:rPr>
      <w:rFonts w:ascii="Arial" w:eastAsia="Times New Roman" w:hAnsi="Arial"/>
    </w:rPr>
  </w:style>
  <w:style w:type="character" w:customStyle="1" w:styleId="5yl5">
    <w:name w:val="_5yl5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Arial" w:hAnsi="Times New Roman"/>
      <w:color w:val="000000"/>
      <w:sz w:val="24"/>
      <w:szCs w:val="24"/>
      <w:lang w:val="vi-VN"/>
    </w:rPr>
  </w:style>
  <w:style w:type="paragraph" w:styleId="NoSpacing">
    <w:name w:val="No Spacing"/>
    <w:qFormat/>
    <w:rPr>
      <w:rFonts w:ascii="Times New Roman" w:eastAsia="Times New Roman" w:hAnsi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before="120" w:after="120" w:line="360" w:lineRule="exact"/>
      <w:ind w:left="360" w:firstLine="567"/>
      <w:jc w:val="both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LO-normal">
    <w:name w:val="LO-normal"/>
    <w:basedOn w:val="Normal"/>
    <w:pPr>
      <w:suppressAutoHyphens/>
      <w:spacing w:before="280" w:after="280" w:line="240" w:lineRule="auto"/>
    </w:pPr>
    <w:rPr>
      <w:rFonts w:ascii="Times New Roman" w:eastAsia="SimSun" w:hAnsi="Times New Roman"/>
      <w:color w:val="000000"/>
      <w:kern w:val="1"/>
      <w:sz w:val="24"/>
      <w:szCs w:val="24"/>
      <w:lang w:eastAsia="zh-CN"/>
    </w:rPr>
  </w:style>
  <w:style w:type="character" w:customStyle="1" w:styleId="Bodytext20">
    <w:name w:val="Body text (2)_"/>
    <w:link w:val="Bodytext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0"/>
    <w:pPr>
      <w:widowControl w:val="0"/>
      <w:shd w:val="clear" w:color="auto" w:fill="FFFFFF"/>
      <w:spacing w:before="180" w:after="60" w:line="360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ChthchnhExact">
    <w:name w:val="Chú thích ảnh Exact"/>
    <w:link w:val="Chthchnh"/>
    <w:rPr>
      <w:b/>
      <w:bCs/>
      <w:spacing w:val="11"/>
      <w:sz w:val="22"/>
      <w:szCs w:val="22"/>
      <w:shd w:val="clear" w:color="auto" w:fill="FFFFFF"/>
    </w:rPr>
  </w:style>
  <w:style w:type="paragraph" w:customStyle="1" w:styleId="Chthchnh">
    <w:name w:val="Chú thích ảnh"/>
    <w:basedOn w:val="Normal"/>
    <w:link w:val="ChthchnhExact"/>
    <w:pPr>
      <w:widowControl w:val="0"/>
      <w:shd w:val="clear" w:color="auto" w:fill="FFFFFF"/>
      <w:spacing w:after="0" w:line="0" w:lineRule="atLeast"/>
    </w:pPr>
    <w:rPr>
      <w:b/>
      <w:bCs/>
      <w:spacing w:val="11"/>
    </w:rPr>
  </w:style>
  <w:style w:type="paragraph" w:customStyle="1" w:styleId="DefaultStyle">
    <w:name w:val="Default Style"/>
    <w:pPr>
      <w:suppressAutoHyphens/>
      <w:spacing w:after="200" w:line="276" w:lineRule="auto"/>
    </w:pPr>
    <w:rPr>
      <w:rFonts w:ascii="Times New Roman" w:eastAsia="Times New Roman" w:hAnsi="Times New Roman"/>
      <w:lang w:eastAsia="hi-IN" w:bidi="hi-IN"/>
    </w:rPr>
  </w:style>
  <w:style w:type="character" w:customStyle="1" w:styleId="Bodytext2Bold7">
    <w:name w:val="Body text (2) + Bold7"/>
    <w:uiPriority w:val="99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Bodytext22">
    <w:name w:val="Body text (2)"/>
    <w:basedOn w:val="Normal"/>
    <w:pPr>
      <w:widowControl w:val="0"/>
      <w:shd w:val="clear" w:color="auto" w:fill="FFFFFF"/>
      <w:spacing w:before="600" w:after="480" w:line="240" w:lineRule="atLeast"/>
      <w:jc w:val="center"/>
    </w:pPr>
    <w:rPr>
      <w:rFonts w:ascii="Times New Roman" w:eastAsia="Arial Unicode MS" w:hAnsi="Times New Roman"/>
      <w:sz w:val="26"/>
      <w:szCs w:val="26"/>
      <w:lang w:val="vi-VN"/>
    </w:rPr>
  </w:style>
  <w:style w:type="character" w:customStyle="1" w:styleId="Bodytext0">
    <w:name w:val="Body text_"/>
    <w:link w:val="BodyText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pPr>
      <w:widowControl w:val="0"/>
      <w:shd w:val="clear" w:color="auto" w:fill="FFFFFF"/>
      <w:spacing w:after="80" w:line="257" w:lineRule="auto"/>
      <w:ind w:firstLine="40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Bodytext10">
    <w:name w:val="Body text1"/>
    <w:basedOn w:val="Normal"/>
    <w:uiPriority w:val="99"/>
    <w:pPr>
      <w:widowControl w:val="0"/>
      <w:shd w:val="clear" w:color="auto" w:fill="FFFFFF"/>
      <w:spacing w:before="660" w:after="60" w:line="320" w:lineRule="exact"/>
      <w:jc w:val="both"/>
    </w:pPr>
    <w:rPr>
      <w:rFonts w:ascii="Times New Roman" w:eastAsia="Times New Roman" w:hAnsi="Times New Roman"/>
      <w:sz w:val="28"/>
      <w:szCs w:val="26"/>
    </w:rPr>
  </w:style>
  <w:style w:type="character" w:customStyle="1" w:styleId="Heading10">
    <w:name w:val="Heading #1_"/>
    <w:link w:val="Heading1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1">
    <w:name w:val="Heading #1"/>
    <w:basedOn w:val="Normal"/>
    <w:link w:val="Heading10"/>
    <w:pPr>
      <w:widowControl w:val="0"/>
      <w:shd w:val="clear" w:color="auto" w:fill="FFFFFF"/>
      <w:spacing w:after="100" w:line="259" w:lineRule="auto"/>
      <w:ind w:firstLine="740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Char1">
    <w:name w:val="Body Text Char1"/>
    <w:uiPriority w:val="99"/>
    <w:rPr>
      <w:rFonts w:cs="Times New Roman"/>
      <w:sz w:val="26"/>
      <w:szCs w:val="26"/>
      <w:shd w:val="clear" w:color="auto" w:fill="FFFFFF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20" w:after="120" w:line="240" w:lineRule="auto"/>
      <w:ind w:firstLine="567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/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before="240" w:after="0" w:line="259" w:lineRule="auto"/>
      <w:ind w:firstLine="0"/>
      <w:jc w:val="left"/>
      <w:outlineLvl w:val="9"/>
    </w:pPr>
    <w:rPr>
      <w:rFonts w:ascii="Cambria" w:eastAsia="Times New Roman" w:hAnsi="Cambria"/>
      <w:i w:val="0"/>
      <w:iCs w:val="0"/>
      <w:color w:val="365F91"/>
      <w:sz w:val="32"/>
      <w:szCs w:val="32"/>
    </w:rPr>
  </w:style>
  <w:style w:type="paragraph" w:customStyle="1" w:styleId="ContentforFigures">
    <w:name w:val="Content for Figures"/>
    <w:basedOn w:val="TableofFigures"/>
    <w:qFormat/>
    <w:pPr>
      <w:tabs>
        <w:tab w:val="right" w:leader="dot" w:pos="9307"/>
      </w:tabs>
      <w:spacing w:before="60" w:after="60" w:line="276" w:lineRule="auto"/>
      <w:ind w:firstLine="0"/>
      <w:jc w:val="left"/>
    </w:pPr>
    <w:rPr>
      <w:noProof/>
      <w:sz w:val="27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before="120" w:after="0" w:line="360" w:lineRule="exact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0">
    <w:name w:val="xl8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1">
    <w:name w:val="xl91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2">
    <w:name w:val="xl92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93">
    <w:name w:val="xl93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4">
    <w:name w:val="xl94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120" w:after="120" w:line="360" w:lineRule="exact"/>
      <w:ind w:firstLine="567"/>
      <w:jc w:val="both"/>
      <w:outlineLvl w:val="0"/>
    </w:pPr>
    <w:rPr>
      <w:rFonts w:ascii="Times New Roman" w:hAnsi="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120" w:after="120" w:line="360" w:lineRule="exact"/>
      <w:ind w:firstLine="567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 w:after="120" w:line="360" w:lineRule="exact"/>
      <w:ind w:firstLine="567"/>
      <w:jc w:val="both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</w:rPr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ageNumber">
    <w:name w:val="page number"/>
    <w:basedOn w:val="DefaultParagraphFont"/>
    <w:uiPriority w:val="99"/>
  </w:style>
  <w:style w:type="paragraph" w:customStyle="1" w:styleId="CharCharCharCharCharCharCharCharCharCharCharCharChar">
    <w:name w:val="Char Char Char Char Char Char Char Char Char Char Char Char Char"/>
    <w:basedOn w:val="Normal"/>
    <w:semiHidden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99"/>
    <w:rPr>
      <w:rFonts w:ascii="Times New Roman" w:eastAsiaTheme="minorHAnsi" w:hAnsi="Times New Roman" w:cstheme="minorBidi"/>
      <w:sz w:val="28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Times New Roman" w:hAnsi="Cambria"/>
      <w:b/>
      <w:bCs/>
      <w:i/>
      <w:iCs/>
      <w:color w:val="4F81BD"/>
      <w:sz w:val="28"/>
      <w:szCs w:val="28"/>
    </w:rPr>
  </w:style>
  <w:style w:type="paragraph" w:styleId="Caption">
    <w:name w:val="caption"/>
    <w:basedOn w:val="Normal"/>
    <w:next w:val="Normal"/>
    <w:uiPriority w:val="99"/>
    <w:qFormat/>
    <w:pPr>
      <w:spacing w:before="120" w:after="120" w:line="360" w:lineRule="exact"/>
      <w:ind w:firstLine="567"/>
      <w:jc w:val="center"/>
    </w:pPr>
    <w:rPr>
      <w:rFonts w:ascii="Times New Roman" w:eastAsia="Times New Roman" w:hAnsi="Times New Roman"/>
      <w:b/>
      <w:bCs/>
      <w:sz w:val="34"/>
      <w:szCs w:val="24"/>
    </w:rPr>
  </w:style>
  <w:style w:type="paragraph" w:styleId="BodyText">
    <w:name w:val="Body Text"/>
    <w:basedOn w:val="Normal"/>
    <w:link w:val="BodyTextChar"/>
    <w:uiPriority w:val="1"/>
    <w:qFormat/>
    <w:pPr>
      <w:spacing w:before="120" w:after="120" w:line="360" w:lineRule="exact"/>
      <w:ind w:firstLine="567"/>
      <w:jc w:val="center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before="80" w:after="80" w:line="360" w:lineRule="exact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120" w:line="400" w:lineRule="exact"/>
      <w:ind w:firstLine="72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/>
      <w:b/>
      <w:bCs/>
      <w:sz w:val="24"/>
      <w:szCs w:val="24"/>
    </w:rPr>
  </w:style>
  <w:style w:type="character" w:styleId="Strong">
    <w:name w:val="Strong"/>
    <w:uiPriority w:val="22"/>
    <w:qFormat/>
    <w:rPr>
      <w:rFonts w:cs="Times New Roman"/>
      <w:b/>
      <w:bCs/>
    </w:rPr>
  </w:style>
  <w:style w:type="character" w:styleId="Emphasis">
    <w:name w:val="Emphasis"/>
    <w:uiPriority w:val="99"/>
    <w:qFormat/>
    <w:rPr>
      <w:rFonts w:cs="Times New Roman"/>
      <w:i/>
      <w:iCs/>
    </w:rPr>
  </w:style>
  <w:style w:type="paragraph" w:customStyle="1" w:styleId="Heading41">
    <w:name w:val="Heading 41"/>
    <w:basedOn w:val="Normal"/>
    <w:uiPriority w:val="99"/>
    <w:pPr>
      <w:spacing w:before="120" w:after="60" w:line="360" w:lineRule="exact"/>
      <w:ind w:firstLine="720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paragraph" w:styleId="BodyText3">
    <w:name w:val="Body Text 3"/>
    <w:basedOn w:val="Normal"/>
    <w:link w:val="BodyText3Char"/>
    <w:uiPriority w:val="99"/>
    <w:pPr>
      <w:spacing w:before="120" w:after="120" w:line="360" w:lineRule="exact"/>
      <w:ind w:firstLine="567"/>
      <w:jc w:val="both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/>
      <w:sz w:val="16"/>
      <w:szCs w:val="16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NormalWebChar">
    <w:name w:val="Normal (Web) Char"/>
    <w:link w:val="NormalWeb"/>
    <w:uiPriority w:val="99"/>
    <w:locked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">
    <w:name w:val="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font6">
    <w:name w:val="font6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font7">
    <w:name w:val="font7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224">
    <w:name w:val="xl224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25">
    <w:name w:val="xl225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26">
    <w:name w:val="xl226"/>
    <w:basedOn w:val="Normal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227">
    <w:name w:val="xl227"/>
    <w:basedOn w:val="Normal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</w:rPr>
  </w:style>
  <w:style w:type="paragraph" w:customStyle="1" w:styleId="xl228">
    <w:name w:val="xl228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29">
    <w:name w:val="xl229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FFFF"/>
      <w:sz w:val="28"/>
      <w:szCs w:val="28"/>
    </w:rPr>
  </w:style>
  <w:style w:type="paragraph" w:customStyle="1" w:styleId="xl230">
    <w:name w:val="xl2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1">
    <w:name w:val="xl231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2">
    <w:name w:val="xl232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3">
    <w:name w:val="xl233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4">
    <w:name w:val="xl234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5">
    <w:name w:val="xl235"/>
    <w:basedOn w:val="Normal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6">
    <w:name w:val="xl236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37">
    <w:name w:val="xl2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38">
    <w:name w:val="xl2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39">
    <w:name w:val="xl2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40">
    <w:name w:val="xl2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41">
    <w:name w:val="xl2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42">
    <w:name w:val="xl2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43">
    <w:name w:val="xl2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44">
    <w:name w:val="xl2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45">
    <w:name w:val="xl245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246">
    <w:name w:val="xl2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47">
    <w:name w:val="xl2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48">
    <w:name w:val="xl2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49">
    <w:name w:val="xl2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50">
    <w:name w:val="xl25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xl251">
    <w:name w:val="xl25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xl252">
    <w:name w:val="xl25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53">
    <w:name w:val="xl25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54">
    <w:name w:val="xl25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55">
    <w:name w:val="xl25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56">
    <w:name w:val="xl256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32"/>
      <w:szCs w:val="32"/>
    </w:rPr>
  </w:style>
  <w:style w:type="paragraph" w:customStyle="1" w:styleId="xl257">
    <w:name w:val="xl257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58">
    <w:name w:val="xl25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59">
    <w:name w:val="xl25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60">
    <w:name w:val="xl26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61">
    <w:name w:val="xl26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262">
    <w:name w:val="xl26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63">
    <w:name w:val="xl2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64">
    <w:name w:val="xl2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265">
    <w:name w:val="xl2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66">
    <w:name w:val="xl2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0"/>
      <w:szCs w:val="20"/>
    </w:rPr>
  </w:style>
  <w:style w:type="paragraph" w:customStyle="1" w:styleId="xl267">
    <w:name w:val="xl2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8"/>
      <w:szCs w:val="28"/>
    </w:rPr>
  </w:style>
  <w:style w:type="paragraph" w:customStyle="1" w:styleId="xl268">
    <w:name w:val="xl26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69">
    <w:name w:val="xl269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0">
    <w:name w:val="xl27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1">
    <w:name w:val="xl271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2">
    <w:name w:val="xl272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3">
    <w:name w:val="xl27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4">
    <w:name w:val="xl27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5">
    <w:name w:val="xl27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6">
    <w:name w:val="xl27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7">
    <w:name w:val="xl277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78">
    <w:name w:val="xl278"/>
    <w:basedOn w:val="Normal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32"/>
      <w:szCs w:val="32"/>
    </w:rPr>
  </w:style>
  <w:style w:type="paragraph" w:customStyle="1" w:styleId="xl279">
    <w:name w:val="xl27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280">
    <w:name w:val="xl28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281">
    <w:name w:val="xl281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32"/>
      <w:szCs w:val="32"/>
    </w:rPr>
  </w:style>
  <w:style w:type="paragraph" w:customStyle="1" w:styleId="xl282">
    <w:name w:val="xl282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32"/>
      <w:szCs w:val="32"/>
    </w:rPr>
  </w:style>
  <w:style w:type="paragraph" w:customStyle="1" w:styleId="xl283">
    <w:name w:val="xl283"/>
    <w:basedOn w:val="Normal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32"/>
      <w:szCs w:val="32"/>
    </w:rPr>
  </w:style>
  <w:style w:type="paragraph" w:customStyle="1" w:styleId="xl284">
    <w:name w:val="xl284"/>
    <w:basedOn w:val="Normal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85">
    <w:name w:val="xl285"/>
    <w:basedOn w:val="Normal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86">
    <w:name w:val="xl286"/>
    <w:basedOn w:val="Normal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87">
    <w:name w:val="xl287"/>
    <w:basedOn w:val="Normal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288">
    <w:name w:val="xl288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89">
    <w:name w:val="xl28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90">
    <w:name w:val="xl29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291">
    <w:name w:val="xl29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CharCharCharCharCharChar1CharCharCharCharCharCharCharCharCharCharCharCharCharCharCharCharCharCharChar">
    <w:name w:val="Char Char Char Char Char Char1 Char Char Char Char Char Char Char Char Char Char Char Char Char Char Char Char Char Char Char"/>
    <w:basedOn w:val="Normal"/>
    <w:semiHidden/>
    <w:pPr>
      <w:spacing w:after="160" w:line="240" w:lineRule="exact"/>
    </w:pPr>
    <w:rPr>
      <w:rFonts w:ascii="Arial" w:eastAsia="Times New Roman" w:hAnsi="Arial"/>
    </w:rPr>
  </w:style>
  <w:style w:type="character" w:customStyle="1" w:styleId="5yl5">
    <w:name w:val="_5yl5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Arial" w:hAnsi="Times New Roman"/>
      <w:color w:val="000000"/>
      <w:sz w:val="24"/>
      <w:szCs w:val="24"/>
      <w:lang w:val="vi-VN"/>
    </w:rPr>
  </w:style>
  <w:style w:type="paragraph" w:styleId="NoSpacing">
    <w:name w:val="No Spacing"/>
    <w:qFormat/>
    <w:rPr>
      <w:rFonts w:ascii="Times New Roman" w:eastAsia="Times New Roman" w:hAnsi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before="120" w:after="120" w:line="360" w:lineRule="exact"/>
      <w:ind w:left="360" w:firstLine="567"/>
      <w:jc w:val="both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LO-normal">
    <w:name w:val="LO-normal"/>
    <w:basedOn w:val="Normal"/>
    <w:pPr>
      <w:suppressAutoHyphens/>
      <w:spacing w:before="280" w:after="280" w:line="240" w:lineRule="auto"/>
    </w:pPr>
    <w:rPr>
      <w:rFonts w:ascii="Times New Roman" w:eastAsia="SimSun" w:hAnsi="Times New Roman"/>
      <w:color w:val="000000"/>
      <w:kern w:val="1"/>
      <w:sz w:val="24"/>
      <w:szCs w:val="24"/>
      <w:lang w:eastAsia="zh-CN"/>
    </w:rPr>
  </w:style>
  <w:style w:type="character" w:customStyle="1" w:styleId="Bodytext20">
    <w:name w:val="Body text (2)_"/>
    <w:link w:val="Bodytext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0"/>
    <w:pPr>
      <w:widowControl w:val="0"/>
      <w:shd w:val="clear" w:color="auto" w:fill="FFFFFF"/>
      <w:spacing w:before="180" w:after="60" w:line="360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ChthchnhExact">
    <w:name w:val="Chú thích ảnh Exact"/>
    <w:link w:val="Chthchnh"/>
    <w:rPr>
      <w:b/>
      <w:bCs/>
      <w:spacing w:val="11"/>
      <w:sz w:val="22"/>
      <w:szCs w:val="22"/>
      <w:shd w:val="clear" w:color="auto" w:fill="FFFFFF"/>
    </w:rPr>
  </w:style>
  <w:style w:type="paragraph" w:customStyle="1" w:styleId="Chthchnh">
    <w:name w:val="Chú thích ảnh"/>
    <w:basedOn w:val="Normal"/>
    <w:link w:val="ChthchnhExact"/>
    <w:pPr>
      <w:widowControl w:val="0"/>
      <w:shd w:val="clear" w:color="auto" w:fill="FFFFFF"/>
      <w:spacing w:after="0" w:line="0" w:lineRule="atLeast"/>
    </w:pPr>
    <w:rPr>
      <w:b/>
      <w:bCs/>
      <w:spacing w:val="11"/>
    </w:rPr>
  </w:style>
  <w:style w:type="paragraph" w:customStyle="1" w:styleId="DefaultStyle">
    <w:name w:val="Default Style"/>
    <w:pPr>
      <w:suppressAutoHyphens/>
      <w:spacing w:after="200" w:line="276" w:lineRule="auto"/>
    </w:pPr>
    <w:rPr>
      <w:rFonts w:ascii="Times New Roman" w:eastAsia="Times New Roman" w:hAnsi="Times New Roman"/>
      <w:lang w:eastAsia="hi-IN" w:bidi="hi-IN"/>
    </w:rPr>
  </w:style>
  <w:style w:type="character" w:customStyle="1" w:styleId="Bodytext2Bold7">
    <w:name w:val="Body text (2) + Bold7"/>
    <w:uiPriority w:val="99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Bodytext22">
    <w:name w:val="Body text (2)"/>
    <w:basedOn w:val="Normal"/>
    <w:pPr>
      <w:widowControl w:val="0"/>
      <w:shd w:val="clear" w:color="auto" w:fill="FFFFFF"/>
      <w:spacing w:before="600" w:after="480" w:line="240" w:lineRule="atLeast"/>
      <w:jc w:val="center"/>
    </w:pPr>
    <w:rPr>
      <w:rFonts w:ascii="Times New Roman" w:eastAsia="Arial Unicode MS" w:hAnsi="Times New Roman"/>
      <w:sz w:val="26"/>
      <w:szCs w:val="26"/>
      <w:lang w:val="vi-VN"/>
    </w:rPr>
  </w:style>
  <w:style w:type="character" w:customStyle="1" w:styleId="Bodytext0">
    <w:name w:val="Body text_"/>
    <w:link w:val="BodyText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pPr>
      <w:widowControl w:val="0"/>
      <w:shd w:val="clear" w:color="auto" w:fill="FFFFFF"/>
      <w:spacing w:after="80" w:line="257" w:lineRule="auto"/>
      <w:ind w:firstLine="40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Bodytext10">
    <w:name w:val="Body text1"/>
    <w:basedOn w:val="Normal"/>
    <w:uiPriority w:val="99"/>
    <w:pPr>
      <w:widowControl w:val="0"/>
      <w:shd w:val="clear" w:color="auto" w:fill="FFFFFF"/>
      <w:spacing w:before="660" w:after="60" w:line="320" w:lineRule="exact"/>
      <w:jc w:val="both"/>
    </w:pPr>
    <w:rPr>
      <w:rFonts w:ascii="Times New Roman" w:eastAsia="Times New Roman" w:hAnsi="Times New Roman"/>
      <w:sz w:val="28"/>
      <w:szCs w:val="26"/>
    </w:rPr>
  </w:style>
  <w:style w:type="character" w:customStyle="1" w:styleId="Heading10">
    <w:name w:val="Heading #1_"/>
    <w:link w:val="Heading1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1">
    <w:name w:val="Heading #1"/>
    <w:basedOn w:val="Normal"/>
    <w:link w:val="Heading10"/>
    <w:pPr>
      <w:widowControl w:val="0"/>
      <w:shd w:val="clear" w:color="auto" w:fill="FFFFFF"/>
      <w:spacing w:after="100" w:line="259" w:lineRule="auto"/>
      <w:ind w:firstLine="740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Char1">
    <w:name w:val="Body Text Char1"/>
    <w:uiPriority w:val="99"/>
    <w:rPr>
      <w:rFonts w:cs="Times New Roman"/>
      <w:sz w:val="26"/>
      <w:szCs w:val="26"/>
      <w:shd w:val="clear" w:color="auto" w:fill="FFFFFF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20" w:after="120" w:line="240" w:lineRule="auto"/>
      <w:ind w:firstLine="567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/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before="240" w:after="0" w:line="259" w:lineRule="auto"/>
      <w:ind w:firstLine="0"/>
      <w:jc w:val="left"/>
      <w:outlineLvl w:val="9"/>
    </w:pPr>
    <w:rPr>
      <w:rFonts w:ascii="Cambria" w:eastAsia="Times New Roman" w:hAnsi="Cambria"/>
      <w:i w:val="0"/>
      <w:iCs w:val="0"/>
      <w:color w:val="365F91"/>
      <w:sz w:val="32"/>
      <w:szCs w:val="32"/>
    </w:rPr>
  </w:style>
  <w:style w:type="paragraph" w:customStyle="1" w:styleId="ContentforFigures">
    <w:name w:val="Content for Figures"/>
    <w:basedOn w:val="TableofFigures"/>
    <w:qFormat/>
    <w:pPr>
      <w:tabs>
        <w:tab w:val="right" w:leader="dot" w:pos="9307"/>
      </w:tabs>
      <w:spacing w:before="60" w:after="60" w:line="276" w:lineRule="auto"/>
      <w:ind w:firstLine="0"/>
      <w:jc w:val="left"/>
    </w:pPr>
    <w:rPr>
      <w:noProof/>
      <w:sz w:val="27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before="120" w:after="0" w:line="360" w:lineRule="exact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0">
    <w:name w:val="xl8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1">
    <w:name w:val="xl91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2">
    <w:name w:val="xl92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93">
    <w:name w:val="xl93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4">
    <w:name w:val="xl94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sdl.thutuchanhchinh.vn/tw/Pages/chi-tiet-thu-tuc-hanh-chinh.aspx?ItemID=252861&amp;tthcDonVi=B%E1%BB%99%20Giao%20th%C3%B4ng%20v%E1%BA%ADn%20t%E1%BA%A3i" TargetMode="External"/><Relationship Id="rId18" Type="http://schemas.openxmlformats.org/officeDocument/2006/relationships/hyperlink" Target="javascript:__doPostBack('ctl00$Place_Main_Right8$g_4891d33c_b3fd_4cbd_b679_25d2f5135512$ctl00$rptDanhMucThuTuc$ctl20$lbThuTucDetail','')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csdl.thutuchanhchinh.vn/tw/Pages/chi-tiet-thu-tuc-hanh-chinh.aspx?ItemID=252860&amp;tthcDonVi=B%E1%BB%99%20Giao%20th%C3%B4ng%20v%E1%BA%ADn%20t%E1%BA%A3i" TargetMode="External"/><Relationship Id="rId17" Type="http://schemas.openxmlformats.org/officeDocument/2006/relationships/hyperlink" Target="javascript:__doPostBack('ctl00$Place_Main_Right8$g_4891d33c_b3fd_4cbd_b679_25d2f5135512$ctl00$rptDanhMucThuTuc$ctl18$lbThuTucDetail','')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dmec.moh.gov.v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sdl.thutuchanhchinh.vn/tw/Pages/chi-tiet-thu-tuc-hanh-chinh.aspx?ItemID=252859&amp;tthcDonVi=B%E1%BB%99%20Giao%20th%C3%B4ng%20v%E1%BA%ADn%20t%E1%BA%A3i" TargetMode="Externa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https://dmec.moh.gov.v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sdl.thutuchanhchinh.vn/tw/Pages/chi-tiet-thu-tuc-hanh-chinh.aspx?ItemID=252856&amp;tthcDonVi=B%E1%BB%99%20Giao%20th%C3%B4ng%20v%E1%BA%ADn%20t%E1%BA%A3i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sdl.thutuchanhchinh.vn/tw/Pages/chi-tiet-thu-tuc-hanh-chinh.aspx?ItemID=252856&amp;tthcDonVi=B%E1%BB%99%20Giao%20th%C3%B4ng%20v%E1%BA%ADn%20t%E1%BA%A3i" TargetMode="External"/><Relationship Id="rId14" Type="http://schemas.openxmlformats.org/officeDocument/2006/relationships/hyperlink" Target="https://dmec.moh.gov.v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0962F-B2E1-4481-857E-CB49C7E77AA0}"/>
</file>

<file path=customXml/itemProps2.xml><?xml version="1.0" encoding="utf-8"?>
<ds:datastoreItem xmlns:ds="http://schemas.openxmlformats.org/officeDocument/2006/customXml" ds:itemID="{02506664-A66C-4423-B03C-8EB3E936C0DC}"/>
</file>

<file path=customXml/itemProps3.xml><?xml version="1.0" encoding="utf-8"?>
<ds:datastoreItem xmlns:ds="http://schemas.openxmlformats.org/officeDocument/2006/customXml" ds:itemID="{13B402D1-AA15-4AE8-BAF6-881D0B0ADAD7}"/>
</file>

<file path=customXml/itemProps4.xml><?xml version="1.0" encoding="utf-8"?>
<ds:datastoreItem xmlns:ds="http://schemas.openxmlformats.org/officeDocument/2006/customXml" ds:itemID="{43E5CFEE-B25B-433B-B1E8-0879E143D8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6455</Words>
  <Characters>36794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NIIT Thang Long</Company>
  <LinksUpToDate>false</LinksUpToDate>
  <CharactersWithSpaces>43163</CharactersWithSpaces>
  <SharedDoc>false</SharedDoc>
  <HLinks>
    <vt:vector size="468" baseType="variant">
      <vt:variant>
        <vt:i4>1966173</vt:i4>
      </vt:variant>
      <vt:variant>
        <vt:i4>231</vt:i4>
      </vt:variant>
      <vt:variant>
        <vt:i4>0</vt:i4>
      </vt:variant>
      <vt:variant>
        <vt:i4>5</vt:i4>
      </vt:variant>
      <vt:variant>
        <vt:lpwstr>http://csdl.thutuchanhchinh.vn/tinhthanh/Pages/chitiet-tthc.aspx?path=tthc-bo-nganh&amp;ItemID=328690</vt:lpwstr>
      </vt:variant>
      <vt:variant>
        <vt:lpwstr/>
      </vt:variant>
      <vt:variant>
        <vt:i4>7864358</vt:i4>
      </vt:variant>
      <vt:variant>
        <vt:i4>228</vt:i4>
      </vt:variant>
      <vt:variant>
        <vt:i4>0</vt:i4>
      </vt:variant>
      <vt:variant>
        <vt:i4>5</vt:i4>
      </vt:variant>
      <vt:variant>
        <vt:lpwstr>http://csdl.thutuchanhchinh.vn/tw/Pages/chi-tiet-thu-tuc-hanh-chinh.aspx?ItemID=256827&amp;tthcDonVi=B%E1%BB%99%20Giao%20th%C3%B4ng%20v%E1%BA%ADn%20t%E1%BA%A3i</vt:lpwstr>
      </vt:variant>
      <vt:variant>
        <vt:lpwstr/>
      </vt:variant>
      <vt:variant>
        <vt:i4>7733283</vt:i4>
      </vt:variant>
      <vt:variant>
        <vt:i4>225</vt:i4>
      </vt:variant>
      <vt:variant>
        <vt:i4>0</vt:i4>
      </vt:variant>
      <vt:variant>
        <vt:i4>5</vt:i4>
      </vt:variant>
      <vt:variant>
        <vt:lpwstr>http://csdl.thutuchanhchinh.vn/tw/Pages/chi-tiet-thu-tuc-hanh-chinh.aspx?ItemID=256273&amp;tthcDonVi=B%E1%BB%99%20Giao%20th%C3%B4ng%20v%E1%BA%ADn%20t%E1%BA%A3i</vt:lpwstr>
      </vt:variant>
      <vt:variant>
        <vt:lpwstr/>
      </vt:variant>
      <vt:variant>
        <vt:i4>7733283</vt:i4>
      </vt:variant>
      <vt:variant>
        <vt:i4>222</vt:i4>
      </vt:variant>
      <vt:variant>
        <vt:i4>0</vt:i4>
      </vt:variant>
      <vt:variant>
        <vt:i4>5</vt:i4>
      </vt:variant>
      <vt:variant>
        <vt:lpwstr>http://csdl.thutuchanhchinh.vn/tw/Pages/chi-tiet-thu-tuc-hanh-chinh.aspx?ItemID=256273&amp;tthcDonVi=B%E1%BB%99%20Giao%20th%C3%B4ng%20v%E1%BA%ADn%20t%E1%BA%A3i</vt:lpwstr>
      </vt:variant>
      <vt:variant>
        <vt:lpwstr/>
      </vt:variant>
      <vt:variant>
        <vt:i4>7340065</vt:i4>
      </vt:variant>
      <vt:variant>
        <vt:i4>219</vt:i4>
      </vt:variant>
      <vt:variant>
        <vt:i4>0</vt:i4>
      </vt:variant>
      <vt:variant>
        <vt:i4>5</vt:i4>
      </vt:variant>
      <vt:variant>
        <vt:lpwstr>http://csdl.thutuchanhchinh.vn/tw/Pages/chi-tiet-thu-tuc-hanh-chinh.aspx?ItemID=256651&amp;tthcDonVi=B%E1%BB%99%20Giao%20th%C3%B4ng%20v%E1%BA%ADn%20t%E1%BA%A3i</vt:lpwstr>
      </vt:variant>
      <vt:variant>
        <vt:lpwstr/>
      </vt:variant>
      <vt:variant>
        <vt:i4>8257574</vt:i4>
      </vt:variant>
      <vt:variant>
        <vt:i4>216</vt:i4>
      </vt:variant>
      <vt:variant>
        <vt:i4>0</vt:i4>
      </vt:variant>
      <vt:variant>
        <vt:i4>5</vt:i4>
      </vt:variant>
      <vt:variant>
        <vt:lpwstr>http://csdl.thutuchanhchinh.vn/tw/Pages/chi-tiet-thu-tuc-hanh-chinh.aspx?ItemID=443018&amp;tthcDonVi=B%E1%BB%99%20Giao%20th%C3%B4ng%20v%E1%BA%ADn%20t%E1%BA%A3i</vt:lpwstr>
      </vt:variant>
      <vt:variant>
        <vt:lpwstr/>
      </vt:variant>
      <vt:variant>
        <vt:i4>8257574</vt:i4>
      </vt:variant>
      <vt:variant>
        <vt:i4>213</vt:i4>
      </vt:variant>
      <vt:variant>
        <vt:i4>0</vt:i4>
      </vt:variant>
      <vt:variant>
        <vt:i4>5</vt:i4>
      </vt:variant>
      <vt:variant>
        <vt:lpwstr>http://csdl.thutuchanhchinh.vn/tw/Pages/chi-tiet-thu-tuc-hanh-chinh.aspx?ItemID=443018&amp;tthcDonVi=B%E1%BB%99%20Giao%20th%C3%B4ng%20v%E1%BA%ADn%20t%E1%BA%A3i</vt:lpwstr>
      </vt:variant>
      <vt:variant>
        <vt:lpwstr/>
      </vt:variant>
      <vt:variant>
        <vt:i4>4005464</vt:i4>
      </vt:variant>
      <vt:variant>
        <vt:i4>210</vt:i4>
      </vt:variant>
      <vt:variant>
        <vt:i4>0</vt:i4>
      </vt:variant>
      <vt:variant>
        <vt:i4>5</vt:i4>
      </vt:variant>
      <vt:variant>
        <vt:lpwstr>C:\Users\HONGHA\HONGHA\AppData\Local\Temp\Rar$DIa0.755\Noi dung tthc chuẩn hóa 6.2018.doc</vt:lpwstr>
      </vt:variant>
      <vt:variant>
        <vt:lpwstr>QLGT_19</vt:lpwstr>
      </vt:variant>
      <vt:variant>
        <vt:i4>4005464</vt:i4>
      </vt:variant>
      <vt:variant>
        <vt:i4>207</vt:i4>
      </vt:variant>
      <vt:variant>
        <vt:i4>0</vt:i4>
      </vt:variant>
      <vt:variant>
        <vt:i4>5</vt:i4>
      </vt:variant>
      <vt:variant>
        <vt:lpwstr>C:\Users\HONGHA\HONGHA\AppData\Local\Temp\Rar$DIa0.755\Noi dung tthc chuẩn hóa 6.2018.doc</vt:lpwstr>
      </vt:variant>
      <vt:variant>
        <vt:lpwstr>QLGT_18</vt:lpwstr>
      </vt:variant>
      <vt:variant>
        <vt:i4>4005464</vt:i4>
      </vt:variant>
      <vt:variant>
        <vt:i4>204</vt:i4>
      </vt:variant>
      <vt:variant>
        <vt:i4>0</vt:i4>
      </vt:variant>
      <vt:variant>
        <vt:i4>5</vt:i4>
      </vt:variant>
      <vt:variant>
        <vt:lpwstr>C:\Users\HONGHA\HONGHA\AppData\Local\Temp\Rar$DIa0.755\Noi dung tthc chuẩn hóa 6.2018.doc</vt:lpwstr>
      </vt:variant>
      <vt:variant>
        <vt:lpwstr>QLGT_17</vt:lpwstr>
      </vt:variant>
      <vt:variant>
        <vt:i4>4005464</vt:i4>
      </vt:variant>
      <vt:variant>
        <vt:i4>201</vt:i4>
      </vt:variant>
      <vt:variant>
        <vt:i4>0</vt:i4>
      </vt:variant>
      <vt:variant>
        <vt:i4>5</vt:i4>
      </vt:variant>
      <vt:variant>
        <vt:lpwstr>C:\Users\HONGHA\HONGHA\AppData\Local\Temp\Rar$DIa0.755\Noi dung tthc chuẩn hóa 6.2018.doc</vt:lpwstr>
      </vt:variant>
      <vt:variant>
        <vt:lpwstr>QLGT_16</vt:lpwstr>
      </vt:variant>
      <vt:variant>
        <vt:i4>4005464</vt:i4>
      </vt:variant>
      <vt:variant>
        <vt:i4>198</vt:i4>
      </vt:variant>
      <vt:variant>
        <vt:i4>0</vt:i4>
      </vt:variant>
      <vt:variant>
        <vt:i4>5</vt:i4>
      </vt:variant>
      <vt:variant>
        <vt:lpwstr>C:\Users\HONGHA\HONGHA\AppData\Local\Temp\Rar$DIa0.755\Noi dung tthc chuẩn hóa 6.2018.doc</vt:lpwstr>
      </vt:variant>
      <vt:variant>
        <vt:lpwstr>QLGT_15</vt:lpwstr>
      </vt:variant>
      <vt:variant>
        <vt:i4>4005464</vt:i4>
      </vt:variant>
      <vt:variant>
        <vt:i4>195</vt:i4>
      </vt:variant>
      <vt:variant>
        <vt:i4>0</vt:i4>
      </vt:variant>
      <vt:variant>
        <vt:i4>5</vt:i4>
      </vt:variant>
      <vt:variant>
        <vt:lpwstr>C:\Users\HONGHA\HONGHA\AppData\Local\Temp\Rar$DIa0.755\Noi dung tthc chuẩn hóa 6.2018.doc</vt:lpwstr>
      </vt:variant>
      <vt:variant>
        <vt:lpwstr>QLGT_14</vt:lpwstr>
      </vt:variant>
      <vt:variant>
        <vt:i4>7798821</vt:i4>
      </vt:variant>
      <vt:variant>
        <vt:i4>192</vt:i4>
      </vt:variant>
      <vt:variant>
        <vt:i4>0</vt:i4>
      </vt:variant>
      <vt:variant>
        <vt:i4>5</vt:i4>
      </vt:variant>
      <vt:variant>
        <vt:lpwstr>http://csdl.thutuchanhchinh.vn/tw/Pages/chi-tiet-thu-tuc-hanh-chinh.aspx?ItemID=252858&amp;tthcDonVi=B%E1%BB%99%20Giao%20th%C3%B4ng%20v%E1%BA%ADn%20t%E1%BA%A3i</vt:lpwstr>
      </vt:variant>
      <vt:variant>
        <vt:lpwstr/>
      </vt:variant>
      <vt:variant>
        <vt:i4>8192038</vt:i4>
      </vt:variant>
      <vt:variant>
        <vt:i4>189</vt:i4>
      </vt:variant>
      <vt:variant>
        <vt:i4>0</vt:i4>
      </vt:variant>
      <vt:variant>
        <vt:i4>5</vt:i4>
      </vt:variant>
      <vt:variant>
        <vt:lpwstr>http://csdl.thutuchanhchinh.vn/tw/Pages/chi-tiet-thu-tuc-hanh-chinh.aspx?ItemID=252862&amp;tthcDonVi=B%E1%BB%99%20Giao%20th%C3%B4ng%20v%E1%BA%ADn%20t%E1%BA%A3i</vt:lpwstr>
      </vt:variant>
      <vt:variant>
        <vt:lpwstr/>
      </vt:variant>
      <vt:variant>
        <vt:i4>7929893</vt:i4>
      </vt:variant>
      <vt:variant>
        <vt:i4>186</vt:i4>
      </vt:variant>
      <vt:variant>
        <vt:i4>0</vt:i4>
      </vt:variant>
      <vt:variant>
        <vt:i4>5</vt:i4>
      </vt:variant>
      <vt:variant>
        <vt:lpwstr>http://csdl.thutuchanhchinh.vn/tw/Pages/chi-tiet-thu-tuc-hanh-chinh.aspx?ItemID=252856&amp;tthcDonVi=B%E1%BB%99%20Giao%20th%C3%B4ng%20v%E1%BA%ADn%20t%E1%BA%A3i</vt:lpwstr>
      </vt:variant>
      <vt:variant>
        <vt:lpwstr/>
      </vt:variant>
      <vt:variant>
        <vt:i4>7929893</vt:i4>
      </vt:variant>
      <vt:variant>
        <vt:i4>183</vt:i4>
      </vt:variant>
      <vt:variant>
        <vt:i4>0</vt:i4>
      </vt:variant>
      <vt:variant>
        <vt:i4>5</vt:i4>
      </vt:variant>
      <vt:variant>
        <vt:lpwstr>http://csdl.thutuchanhchinh.vn/tw/Pages/chi-tiet-thu-tuc-hanh-chinh.aspx?ItemID=252856&amp;tthcDonVi=B%E1%BB%99%20Giao%20th%C3%B4ng%20v%E1%BA%ADn%20t%E1%BA%A3i</vt:lpwstr>
      </vt:variant>
      <vt:variant>
        <vt:lpwstr/>
      </vt:variant>
      <vt:variant>
        <vt:i4>7667749</vt:i4>
      </vt:variant>
      <vt:variant>
        <vt:i4>180</vt:i4>
      </vt:variant>
      <vt:variant>
        <vt:i4>0</vt:i4>
      </vt:variant>
      <vt:variant>
        <vt:i4>5</vt:i4>
      </vt:variant>
      <vt:variant>
        <vt:lpwstr>http://csdl.thutuchanhchinh.vn/tw/Pages/chi-tiet-thu-tuc-hanh-chinh.aspx?ItemID=457062&amp;tthcDonVi=B%E1%BB%99%20Giao%20th%C3%B4ng%20v%E1%BA%ADn%20t%E1%BA%A3i</vt:lpwstr>
      </vt:variant>
      <vt:variant>
        <vt:lpwstr/>
      </vt:variant>
      <vt:variant>
        <vt:i4>8257574</vt:i4>
      </vt:variant>
      <vt:variant>
        <vt:i4>177</vt:i4>
      </vt:variant>
      <vt:variant>
        <vt:i4>0</vt:i4>
      </vt:variant>
      <vt:variant>
        <vt:i4>5</vt:i4>
      </vt:variant>
      <vt:variant>
        <vt:lpwstr>http://csdl.thutuchanhchinh.vn/tw/Pages/chi-tiet-thu-tuc-hanh-chinh.aspx?ItemID=252861&amp;tthcDonVi=B%E1%BB%99%20Giao%20th%C3%B4ng%20v%E1%BA%ADn%20t%E1%BA%A3i</vt:lpwstr>
      </vt:variant>
      <vt:variant>
        <vt:lpwstr/>
      </vt:variant>
      <vt:variant>
        <vt:i4>8323110</vt:i4>
      </vt:variant>
      <vt:variant>
        <vt:i4>174</vt:i4>
      </vt:variant>
      <vt:variant>
        <vt:i4>0</vt:i4>
      </vt:variant>
      <vt:variant>
        <vt:i4>5</vt:i4>
      </vt:variant>
      <vt:variant>
        <vt:lpwstr>http://csdl.thutuchanhchinh.vn/tw/Pages/chi-tiet-thu-tuc-hanh-chinh.aspx?ItemID=252860&amp;tthcDonVi=B%E1%BB%99%20Giao%20th%C3%B4ng%20v%E1%BA%ADn%20t%E1%BA%A3i</vt:lpwstr>
      </vt:variant>
      <vt:variant>
        <vt:lpwstr/>
      </vt:variant>
      <vt:variant>
        <vt:i4>7733285</vt:i4>
      </vt:variant>
      <vt:variant>
        <vt:i4>171</vt:i4>
      </vt:variant>
      <vt:variant>
        <vt:i4>0</vt:i4>
      </vt:variant>
      <vt:variant>
        <vt:i4>5</vt:i4>
      </vt:variant>
      <vt:variant>
        <vt:lpwstr>http://csdl.thutuchanhchinh.vn/tw/Pages/chi-tiet-thu-tuc-hanh-chinh.aspx?ItemID=252859&amp;tthcDonVi=B%E1%BB%99%20Giao%20th%C3%B4ng%20v%E1%BA%ADn%20t%E1%BA%A3i</vt:lpwstr>
      </vt:variant>
      <vt:variant>
        <vt:lpwstr/>
      </vt:variant>
      <vt:variant>
        <vt:i4>7798816</vt:i4>
      </vt:variant>
      <vt:variant>
        <vt:i4>168</vt:i4>
      </vt:variant>
      <vt:variant>
        <vt:i4>0</vt:i4>
      </vt:variant>
      <vt:variant>
        <vt:i4>5</vt:i4>
      </vt:variant>
      <vt:variant>
        <vt:lpwstr>http://csdl.thutuchanhchinh.vn/tw/Pages/chi-tiet-thu-tuc-hanh-chinh.aspx?ItemID=256848&amp;tthcDonVi=B%E1%BB%99%20Giao%20th%C3%B4ng%20v%E1%BA%ADn%20t%E1%BA%A3i</vt:lpwstr>
      </vt:variant>
      <vt:variant>
        <vt:lpwstr/>
      </vt:variant>
      <vt:variant>
        <vt:i4>7733280</vt:i4>
      </vt:variant>
      <vt:variant>
        <vt:i4>165</vt:i4>
      </vt:variant>
      <vt:variant>
        <vt:i4>0</vt:i4>
      </vt:variant>
      <vt:variant>
        <vt:i4>5</vt:i4>
      </vt:variant>
      <vt:variant>
        <vt:lpwstr>http://csdl.thutuchanhchinh.vn/tw/Pages/chi-tiet-thu-tuc-hanh-chinh.aspx?ItemID=256849&amp;tthcDonVi=B%E1%BB%99%20Giao%20th%C3%B4ng%20v%E1%BA%ADn%20t%E1%BA%A3i</vt:lpwstr>
      </vt:variant>
      <vt:variant>
        <vt:lpwstr/>
      </vt:variant>
      <vt:variant>
        <vt:i4>8192032</vt:i4>
      </vt:variant>
      <vt:variant>
        <vt:i4>162</vt:i4>
      </vt:variant>
      <vt:variant>
        <vt:i4>0</vt:i4>
      </vt:variant>
      <vt:variant>
        <vt:i4>5</vt:i4>
      </vt:variant>
      <vt:variant>
        <vt:lpwstr>http://csdl.thutuchanhchinh.vn/tw/Pages/chi-tiet-thu-tuc-hanh-chinh.aspx?ItemID=256842&amp;tthcDonVi=B%E1%BB%99%20Giao%20th%C3%B4ng%20v%E1%BA%ADn%20t%E1%BA%A3i</vt:lpwstr>
      </vt:variant>
      <vt:variant>
        <vt:lpwstr/>
      </vt:variant>
      <vt:variant>
        <vt:i4>4136536</vt:i4>
      </vt:variant>
      <vt:variant>
        <vt:i4>159</vt:i4>
      </vt:variant>
      <vt:variant>
        <vt:i4>0</vt:i4>
      </vt:variant>
      <vt:variant>
        <vt:i4>5</vt:i4>
      </vt:variant>
      <vt:variant>
        <vt:lpwstr>C:\Users\HONGHA\HONGHA\AppData\Local\Temp\Rar$DIa0.755\Noi dung tthc chuẩn hóa 6.2018.doc</vt:lpwstr>
      </vt:variant>
      <vt:variant>
        <vt:lpwstr>QLGT_30</vt:lpwstr>
      </vt:variant>
      <vt:variant>
        <vt:i4>4071000</vt:i4>
      </vt:variant>
      <vt:variant>
        <vt:i4>156</vt:i4>
      </vt:variant>
      <vt:variant>
        <vt:i4>0</vt:i4>
      </vt:variant>
      <vt:variant>
        <vt:i4>5</vt:i4>
      </vt:variant>
      <vt:variant>
        <vt:lpwstr>C:\Users\HONGHA\HONGHA\AppData\Local\Temp\Rar$DIa0.755\Noi dung tthc chuẩn hóa 6.2018.doc</vt:lpwstr>
      </vt:variant>
      <vt:variant>
        <vt:lpwstr>QLGT_29</vt:lpwstr>
      </vt:variant>
      <vt:variant>
        <vt:i4>7733285</vt:i4>
      </vt:variant>
      <vt:variant>
        <vt:i4>153</vt:i4>
      </vt:variant>
      <vt:variant>
        <vt:i4>0</vt:i4>
      </vt:variant>
      <vt:variant>
        <vt:i4>5</vt:i4>
      </vt:variant>
      <vt:variant>
        <vt:lpwstr>http://csdl.thutuchanhchinh.vn/tw/Pages/chi-tiet-thu-tuc-hanh-chinh.aspx?ItemID=457061&amp;tthcDonVi=B%E1%BB%99%20Giao%20th%C3%B4ng%20v%E1%BA%ADn%20t%E1%BA%A3i</vt:lpwstr>
      </vt:variant>
      <vt:variant>
        <vt:lpwstr/>
      </vt:variant>
      <vt:variant>
        <vt:i4>2031710</vt:i4>
      </vt:variant>
      <vt:variant>
        <vt:i4>150</vt:i4>
      </vt:variant>
      <vt:variant>
        <vt:i4>0</vt:i4>
      </vt:variant>
      <vt:variant>
        <vt:i4>5</vt:i4>
      </vt:variant>
      <vt:variant>
        <vt:lpwstr>http://csdl.thutuchanhchinh.vn/tinhthanh/Pages/chitiet-tthc.aspx?path=tthc-bo-nganh&amp;ItemID=515636</vt:lpwstr>
      </vt:variant>
      <vt:variant>
        <vt:lpwstr/>
      </vt:variant>
      <vt:variant>
        <vt:i4>1572958</vt:i4>
      </vt:variant>
      <vt:variant>
        <vt:i4>147</vt:i4>
      </vt:variant>
      <vt:variant>
        <vt:i4>0</vt:i4>
      </vt:variant>
      <vt:variant>
        <vt:i4>5</vt:i4>
      </vt:variant>
      <vt:variant>
        <vt:lpwstr>http://csdl.thutuchanhchinh.vn/tinhthanh/Pages/chitiet-tthc.aspx?path=tthc-bo-nganh&amp;ItemID=515641</vt:lpwstr>
      </vt:variant>
      <vt:variant>
        <vt:lpwstr/>
      </vt:variant>
      <vt:variant>
        <vt:i4>4071000</vt:i4>
      </vt:variant>
      <vt:variant>
        <vt:i4>144</vt:i4>
      </vt:variant>
      <vt:variant>
        <vt:i4>0</vt:i4>
      </vt:variant>
      <vt:variant>
        <vt:i4>5</vt:i4>
      </vt:variant>
      <vt:variant>
        <vt:lpwstr>C:\Users\HONGHA\HONGHA\AppData\Local\Temp\Rar$DIa0.755\Noi dung tthc chuẩn hóa 6.2018.doc</vt:lpwstr>
      </vt:variant>
      <vt:variant>
        <vt:lpwstr>QLGT_28</vt:lpwstr>
      </vt:variant>
      <vt:variant>
        <vt:i4>4071000</vt:i4>
      </vt:variant>
      <vt:variant>
        <vt:i4>141</vt:i4>
      </vt:variant>
      <vt:variant>
        <vt:i4>0</vt:i4>
      </vt:variant>
      <vt:variant>
        <vt:i4>5</vt:i4>
      </vt:variant>
      <vt:variant>
        <vt:lpwstr>C:\Users\HONGHA\HONGHA\AppData\Local\Temp\Rar$DIa0.755\Noi dung tthc chuẩn hóa 6.2018.doc</vt:lpwstr>
      </vt:variant>
      <vt:variant>
        <vt:lpwstr>QLGT_27</vt:lpwstr>
      </vt:variant>
      <vt:variant>
        <vt:i4>4071000</vt:i4>
      </vt:variant>
      <vt:variant>
        <vt:i4>138</vt:i4>
      </vt:variant>
      <vt:variant>
        <vt:i4>0</vt:i4>
      </vt:variant>
      <vt:variant>
        <vt:i4>5</vt:i4>
      </vt:variant>
      <vt:variant>
        <vt:lpwstr>C:\Users\HONGHA\HONGHA\AppData\Local\Temp\Rar$DIa0.755\Noi dung tthc chuẩn hóa 6.2018.doc</vt:lpwstr>
      </vt:variant>
      <vt:variant>
        <vt:lpwstr>QLGT_26</vt:lpwstr>
      </vt:variant>
      <vt:variant>
        <vt:i4>4071000</vt:i4>
      </vt:variant>
      <vt:variant>
        <vt:i4>135</vt:i4>
      </vt:variant>
      <vt:variant>
        <vt:i4>0</vt:i4>
      </vt:variant>
      <vt:variant>
        <vt:i4>5</vt:i4>
      </vt:variant>
      <vt:variant>
        <vt:lpwstr>C:\Users\HONGHA\HONGHA\AppData\Local\Temp\Rar$DIa0.755\Noi dung tthc chuẩn hóa 6.2018.doc</vt:lpwstr>
      </vt:variant>
      <vt:variant>
        <vt:lpwstr>QLGT_25</vt:lpwstr>
      </vt:variant>
      <vt:variant>
        <vt:i4>5898364</vt:i4>
      </vt:variant>
      <vt:variant>
        <vt:i4>132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javascript:__doPostBack('ctl00$ctl00$SPWebPartManager$g_ec30cf66_c1d4_4956_bf95_28f0423172c8$ctl00$rptDanhMucThuTuc$ctl29$lbThuTucDetail','')</vt:lpwstr>
      </vt:variant>
      <vt:variant>
        <vt:lpwstr/>
      </vt:variant>
      <vt:variant>
        <vt:i4>5898355</vt:i4>
      </vt:variant>
      <vt:variant>
        <vt:i4>129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javascript:__doPostBack('ctl00$ctl00$SPWebPartManager$g_ec30cf66_c1d4_4956_bf95_28f0423172c8$ctl00$rptDanhMucThuTuc$ctl26$lbThuTucDetail','')</vt:lpwstr>
      </vt:variant>
      <vt:variant>
        <vt:lpwstr/>
      </vt:variant>
      <vt:variant>
        <vt:i4>5898352</vt:i4>
      </vt:variant>
      <vt:variant>
        <vt:i4>126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javascript:__doPostBack('ctl00$ctl00$SPWebPartManager$g_ec30cf66_c1d4_4956_bf95_28f0423172c8$ctl00$rptDanhMucThuTuc$ctl25$lbThuTucDetail','')</vt:lpwstr>
      </vt:variant>
      <vt:variant>
        <vt:lpwstr/>
      </vt:variant>
      <vt:variant>
        <vt:i4>5898353</vt:i4>
      </vt:variant>
      <vt:variant>
        <vt:i4>123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javascript:__doPostBack('ctl00$ctl00$SPWebPartManager$g_ec30cf66_c1d4_4956_bf95_28f0423172c8$ctl00$rptDanhMucThuTuc$ctl24$lbThuTucDetail','')</vt:lpwstr>
      </vt:variant>
      <vt:variant>
        <vt:lpwstr/>
      </vt:variant>
      <vt:variant>
        <vt:i4>5832821</vt:i4>
      </vt:variant>
      <vt:variant>
        <vt:i4>120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javascript:__doPostBack('ctl00$ctl00$SPWebPartManager$g_ec30cf66_c1d4_4956_bf95_28f0423172c8$ctl00$rptDanhMucThuTuc$ctl10$lbThuTucDetail','')</vt:lpwstr>
      </vt:variant>
      <vt:variant>
        <vt:lpwstr/>
      </vt:variant>
      <vt:variant>
        <vt:i4>5767292</vt:i4>
      </vt:variant>
      <vt:variant>
        <vt:i4>117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javascript:__doPostBack('ctl00$ctl00$SPWebPartManager$g_ec30cf66_c1d4_4956_bf95_28f0423172c8$ctl00$rptDanhMucThuTuc$ctl09$lbThuTucDetail','')</vt:lpwstr>
      </vt:variant>
      <vt:variant>
        <vt:lpwstr/>
      </vt:variant>
      <vt:variant>
        <vt:i4>5767293</vt:i4>
      </vt:variant>
      <vt:variant>
        <vt:i4>114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javascript:__doPostBack('ctl00$ctl00$SPWebPartManager$g_ec30cf66_c1d4_4956_bf95_28f0423172c8$ctl00$rptDanhMucThuTuc$ctl08$lbThuTucDetail','')</vt:lpwstr>
      </vt:variant>
      <vt:variant>
        <vt:lpwstr/>
      </vt:variant>
      <vt:variant>
        <vt:i4>5767282</vt:i4>
      </vt:variant>
      <vt:variant>
        <vt:i4>111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javascript:__doPostBack('ctl00$ctl00$SPWebPartManager$g_ec30cf66_c1d4_4956_bf95_28f0423172c8$ctl00$rptDanhMucThuTuc$ctl07$lbThuTucDetail','')</vt:lpwstr>
      </vt:variant>
      <vt:variant>
        <vt:lpwstr/>
      </vt:variant>
      <vt:variant>
        <vt:i4>5898358</vt:i4>
      </vt:variant>
      <vt:variant>
        <vt:i4>108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javascript:__doPostBack('ctl00$ctl00$SPWebPartManager$g_ec30cf66_c1d4_4956_bf95_28f0423172c8$ctl00$rptDanhMucThuTuc$ctl23$lbThuTucDetail','')</vt:lpwstr>
      </vt:variant>
      <vt:variant>
        <vt:lpwstr/>
      </vt:variant>
      <vt:variant>
        <vt:i4>5898359</vt:i4>
      </vt:variant>
      <vt:variant>
        <vt:i4>105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javascript:__doPostBack('ctl00$ctl00$SPWebPartManager$g_ec30cf66_c1d4_4956_bf95_28f0423172c8$ctl00$rptDanhMucThuTuc$ctl22$lbThuTucDetail','')</vt:lpwstr>
      </vt:variant>
      <vt:variant>
        <vt:lpwstr/>
      </vt:variant>
      <vt:variant>
        <vt:i4>5898357</vt:i4>
      </vt:variant>
      <vt:variant>
        <vt:i4>102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javascript:__doPostBack('ctl00$ctl00$SPWebPartManager$g_ec30cf66_c1d4_4956_bf95_28f0423172c8$ctl00$rptDanhMucThuTuc$ctl20$lbThuTucDetail','')</vt:lpwstr>
      </vt:variant>
      <vt:variant>
        <vt:lpwstr/>
      </vt:variant>
      <vt:variant>
        <vt:i4>5832828</vt:i4>
      </vt:variant>
      <vt:variant>
        <vt:i4>99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javascript:__doPostBack('ctl00$ctl00$SPWebPartManager$g_ec30cf66_c1d4_4956_bf95_28f0423172c8$ctl00$rptDanhMucThuTuc$ctl19$lbThuTucDetail','')</vt:lpwstr>
      </vt:variant>
      <vt:variant>
        <vt:lpwstr/>
      </vt:variant>
      <vt:variant>
        <vt:i4>5767284</vt:i4>
      </vt:variant>
      <vt:variant>
        <vt:i4>96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javascript:__doPostBack('ctl00$ctl00$SPWebPartManager$g_ec30cf66_c1d4_4956_bf95_28f0423172c8$ctl00$rptDanhMucThuTuc$ctl01$lbThuTucDetail','')</vt:lpwstr>
      </vt:variant>
      <vt:variant>
        <vt:lpwstr/>
      </vt:variant>
      <vt:variant>
        <vt:i4>5832823</vt:i4>
      </vt:variant>
      <vt:variant>
        <vt:i4>93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javascript:__doPostBack('ctl00$ctl00$SPWebPartManager$g_ec30cf66_c1d4_4956_bf95_28f0423172c8$ctl00$rptDanhMucThuTuc$ctl12$lbThuTucDetail','')</vt:lpwstr>
      </vt:variant>
      <vt:variant>
        <vt:lpwstr/>
      </vt:variant>
      <vt:variant>
        <vt:i4>5767280</vt:i4>
      </vt:variant>
      <vt:variant>
        <vt:i4>90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javascript:__doPostBack('ctl00$ctl00$SPWebPartManager$g_ec30cf66_c1d4_4956_bf95_28f0423172c8$ctl00$rptDanhMucThuTuc$ctl05$lbThuTucDetail','')</vt:lpwstr>
      </vt:variant>
      <vt:variant>
        <vt:lpwstr/>
      </vt:variant>
      <vt:variant>
        <vt:i4>5767281</vt:i4>
      </vt:variant>
      <vt:variant>
        <vt:i4>87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javascript:__doPostBack('ctl00$ctl00$SPWebPartManager$g_ec30cf66_c1d4_4956_bf95_28f0423172c8$ctl00$rptDanhMucThuTuc$ctl04$lbThuTucDetail','')</vt:lpwstr>
      </vt:variant>
      <vt:variant>
        <vt:lpwstr/>
      </vt:variant>
      <vt:variant>
        <vt:i4>5767286</vt:i4>
      </vt:variant>
      <vt:variant>
        <vt:i4>84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javascript:__doPostBack('ctl00$ctl00$SPWebPartManager$g_ec30cf66_c1d4_4956_bf95_28f0423172c8$ctl00$rptDanhMucThuTuc$ctl03$lbThuTucDetail','')</vt:lpwstr>
      </vt:variant>
      <vt:variant>
        <vt:lpwstr/>
      </vt:variant>
      <vt:variant>
        <vt:i4>5767287</vt:i4>
      </vt:variant>
      <vt:variant>
        <vt:i4>81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javascript:__doPostBack('ctl00$ctl00$SPWebPartManager$g_ec30cf66_c1d4_4956_bf95_28f0423172c8$ctl00$rptDanhMucThuTuc$ctl02$lbThuTucDetail','')</vt:lpwstr>
      </vt:variant>
      <vt:variant>
        <vt:lpwstr/>
      </vt:variant>
      <vt:variant>
        <vt:i4>5832816</vt:i4>
      </vt:variant>
      <vt:variant>
        <vt:i4>78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javascript:__doPostBack('ctl00$ctl00$SPWebPartManager$g_ec30cf66_c1d4_4956_bf95_28f0423172c8$ctl00$rptDanhMucThuTuc$ctl15$lbThuTucDetail','')</vt:lpwstr>
      </vt:variant>
      <vt:variant>
        <vt:lpwstr/>
      </vt:variant>
      <vt:variant>
        <vt:i4>5832817</vt:i4>
      </vt:variant>
      <vt:variant>
        <vt:i4>75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javascript:__doPostBack('ctl00$ctl00$SPWebPartManager$g_ec30cf66_c1d4_4956_bf95_28f0423172c8$ctl00$rptDanhMucThuTuc$ctl14$lbThuTucDetail','')</vt:lpwstr>
      </vt:variant>
      <vt:variant>
        <vt:lpwstr/>
      </vt:variant>
      <vt:variant>
        <vt:i4>5832829</vt:i4>
      </vt:variant>
      <vt:variant>
        <vt:i4>72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javascript:__doPostBack('ctl00$ctl00$SPWebPartManager$g_ec30cf66_c1d4_4956_bf95_28f0423172c8$ctl00$rptDanhMucThuTuc$ctl18$lbThuTucDetail','')</vt:lpwstr>
      </vt:variant>
      <vt:variant>
        <vt:lpwstr/>
      </vt:variant>
      <vt:variant>
        <vt:i4>5832818</vt:i4>
      </vt:variant>
      <vt:variant>
        <vt:i4>69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javascript:__doPostBack('ctl00$ctl00$SPWebPartManager$g_ec30cf66_c1d4_4956_bf95_28f0423172c8$ctl00$rptDanhMucThuTuc$ctl17$lbThuTucDetail','')</vt:lpwstr>
      </vt:variant>
      <vt:variant>
        <vt:lpwstr/>
      </vt:variant>
      <vt:variant>
        <vt:i4>5767283</vt:i4>
      </vt:variant>
      <vt:variant>
        <vt:i4>66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javascript:__doPostBack('ctl00$ctl00$SPWebPartManager$g_ec30cf66_c1d4_4956_bf95_28f0423172c8$ctl00$rptDanhMucThuTuc$ctl06$lbThuTucDetail','')</vt:lpwstr>
      </vt:variant>
      <vt:variant>
        <vt:lpwstr/>
      </vt:variant>
      <vt:variant>
        <vt:i4>6029431</vt:i4>
      </vt:variant>
      <vt:variant>
        <vt:i4>63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javascript:__doPostBack('ctl00$ctl00$SPWebPartManager$g_ec30cf66_c1d4_4956_bf95_28f0423172c8$ctl00$rptDanhMucThuTuc$ctl42$lbThuTucDetail','')</vt:lpwstr>
      </vt:variant>
      <vt:variant>
        <vt:lpwstr/>
      </vt:variant>
      <vt:variant>
        <vt:i4>6029428</vt:i4>
      </vt:variant>
      <vt:variant>
        <vt:i4>60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javascript:__doPostBack('ctl00$ctl00$SPWebPartManager$g_ec30cf66_c1d4_4956_bf95_28f0423172c8$ctl00$rptDanhMucThuTuc$ctl41$lbThuTucDetail','')</vt:lpwstr>
      </vt:variant>
      <vt:variant>
        <vt:lpwstr/>
      </vt:variant>
      <vt:variant>
        <vt:i4>6029429</vt:i4>
      </vt:variant>
      <vt:variant>
        <vt:i4>57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javascript:__doPostBack('ctl00$ctl00$SPWebPartManager$g_ec30cf66_c1d4_4956_bf95_28f0423172c8$ctl00$rptDanhMucThuTuc$ctl40$lbThuTucDetail','')</vt:lpwstr>
      </vt:variant>
      <vt:variant>
        <vt:lpwstr/>
      </vt:variant>
      <vt:variant>
        <vt:i4>5963900</vt:i4>
      </vt:variant>
      <vt:variant>
        <vt:i4>54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javascript:__doPostBack('ctl00$ctl00$SPWebPartManager$g_ec30cf66_c1d4_4956_bf95_28f0423172c8$ctl00$rptDanhMucThuTuc$ctl39$lbThuTucDetail','')</vt:lpwstr>
      </vt:variant>
      <vt:variant>
        <vt:lpwstr/>
      </vt:variant>
      <vt:variant>
        <vt:i4>5963892</vt:i4>
      </vt:variant>
      <vt:variant>
        <vt:i4>51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javascript:__doPostBack('ctl00$ctl00$SPWebPartManager$g_ec30cf66_c1d4_4956_bf95_28f0423172c8$ctl00$rptDanhMucThuTuc$ctl31$lbThuTucDetail','')</vt:lpwstr>
      </vt:variant>
      <vt:variant>
        <vt:lpwstr/>
      </vt:variant>
      <vt:variant>
        <vt:i4>5963901</vt:i4>
      </vt:variant>
      <vt:variant>
        <vt:i4>48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javascript:__doPostBack('ctl00$ctl00$SPWebPartManager$g_ec30cf66_c1d4_4956_bf95_28f0423172c8$ctl00$rptDanhMucThuTuc$ctl38$lbThuTucDetail','')</vt:lpwstr>
      </vt:variant>
      <vt:variant>
        <vt:lpwstr/>
      </vt:variant>
      <vt:variant>
        <vt:i4>5963890</vt:i4>
      </vt:variant>
      <vt:variant>
        <vt:i4>45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javascript:__doPostBack('ctl00$ctl00$SPWebPartManager$g_ec30cf66_c1d4_4956_bf95_28f0423172c8$ctl00$rptDanhMucThuTuc$ctl37$lbThuTucDetail','')</vt:lpwstr>
      </vt:variant>
      <vt:variant>
        <vt:lpwstr/>
      </vt:variant>
      <vt:variant>
        <vt:i4>5963891</vt:i4>
      </vt:variant>
      <vt:variant>
        <vt:i4>42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javascript:__doPostBack('ctl00$ctl00$SPWebPartManager$g_ec30cf66_c1d4_4956_bf95_28f0423172c8$ctl00$rptDanhMucThuTuc$ctl36$lbThuTucDetail','')</vt:lpwstr>
      </vt:variant>
      <vt:variant>
        <vt:lpwstr/>
      </vt:variant>
      <vt:variant>
        <vt:i4>5963888</vt:i4>
      </vt:variant>
      <vt:variant>
        <vt:i4>39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javascript:__doPostBack('ctl00$ctl00$SPWebPartManager$g_ec30cf66_c1d4_4956_bf95_28f0423172c8$ctl00$rptDanhMucThuTuc$ctl35$lbThuTucDetail','')</vt:lpwstr>
      </vt:variant>
      <vt:variant>
        <vt:lpwstr/>
      </vt:variant>
      <vt:variant>
        <vt:i4>5963889</vt:i4>
      </vt:variant>
      <vt:variant>
        <vt:i4>36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javascript:__doPostBack('ctl00$ctl00$SPWebPartManager$g_ec30cf66_c1d4_4956_bf95_28f0423172c8$ctl00$rptDanhMucThuTuc$ctl34$lbThuTucDetail','')</vt:lpwstr>
      </vt:variant>
      <vt:variant>
        <vt:lpwstr/>
      </vt:variant>
      <vt:variant>
        <vt:i4>5963894</vt:i4>
      </vt:variant>
      <vt:variant>
        <vt:i4>33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javascript:__doPostBack('ctl00$ctl00$SPWebPartManager$g_ec30cf66_c1d4_4956_bf95_28f0423172c8$ctl00$rptDanhMucThuTuc$ctl33$lbThuTucDetail','')</vt:lpwstr>
      </vt:variant>
      <vt:variant>
        <vt:lpwstr/>
      </vt:variant>
      <vt:variant>
        <vt:i4>5963895</vt:i4>
      </vt:variant>
      <vt:variant>
        <vt:i4>30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javascript:__doPostBack('ctl00$ctl00$SPWebPartManager$g_ec30cf66_c1d4_4956_bf95_28f0423172c8$ctl00$rptDanhMucThuTuc$ctl32$lbThuTucDetail','')</vt:lpwstr>
      </vt:variant>
      <vt:variant>
        <vt:lpwstr/>
      </vt:variant>
      <vt:variant>
        <vt:i4>5963893</vt:i4>
      </vt:variant>
      <vt:variant>
        <vt:i4>27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javascript:__doPostBack('ctl00$ctl00$SPWebPartManager$g_ec30cf66_c1d4_4956_bf95_28f0423172c8$ctl00$rptDanhMucThuTuc$ctl30$lbThuTucDetail','')</vt:lpwstr>
      </vt:variant>
      <vt:variant>
        <vt:lpwstr/>
      </vt:variant>
      <vt:variant>
        <vt:i4>5832819</vt:i4>
      </vt:variant>
      <vt:variant>
        <vt:i4>24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javascript:__doPostBack('ctl00$ctl00$SPWebPartManager$g_ec30cf66_c1d4_4956_bf95_28f0423172c8$ctl00$rptDanhMucThuTuc$ctl16$lbThuTucDetail','')</vt:lpwstr>
      </vt:variant>
      <vt:variant>
        <vt:lpwstr/>
      </vt:variant>
      <vt:variant>
        <vt:i4>5832822</vt:i4>
      </vt:variant>
      <vt:variant>
        <vt:i4>21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javascript:__doPostBack('ctl00$ctl00$SPWebPartManager$g_ec30cf66_c1d4_4956_bf95_28f0423172c8$ctl00$rptDanhMucThuTuc$ctl13$lbThuTucDetail','')</vt:lpwstr>
      </vt:variant>
      <vt:variant>
        <vt:lpwstr/>
      </vt:variant>
      <vt:variant>
        <vt:i4>5898365</vt:i4>
      </vt:variant>
      <vt:variant>
        <vt:i4>18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javascript:__doPostBack('ctl00$ctl00$SPWebPartManager$g_ec30cf66_c1d4_4956_bf95_28f0423172c8$ctl00$rptDanhMucThuTuc$ctl28$lbThuTucDetail','')</vt:lpwstr>
      </vt:variant>
      <vt:variant>
        <vt:lpwstr/>
      </vt:variant>
      <vt:variant>
        <vt:i4>5898354</vt:i4>
      </vt:variant>
      <vt:variant>
        <vt:i4>15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javascript:__doPostBack('ctl00$ctl00$SPWebPartManager$g_ec30cf66_c1d4_4956_bf95_28f0423172c8$ctl00$rptDanhMucThuTuc$ctl27$lbThuTucDetail','')</vt:lpwstr>
      </vt:variant>
      <vt:variant>
        <vt:lpwstr/>
      </vt:variant>
      <vt:variant>
        <vt:i4>5898356</vt:i4>
      </vt:variant>
      <vt:variant>
        <vt:i4>12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javascript:__doPostBack('ctl00$ctl00$SPWebPartManager$g_ec30cf66_c1d4_4956_bf95_28f0423172c8$ctl00$rptDanhMucThuTuc$ctl21$lbThuTucDetail','')</vt:lpwstr>
      </vt:variant>
      <vt:variant>
        <vt:lpwstr/>
      </vt:variant>
      <vt:variant>
        <vt:i4>5832820</vt:i4>
      </vt:variant>
      <vt:variant>
        <vt:i4>9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javascript:__doPostBack('ctl00$ctl00$SPWebPartManager$g_ec30cf66_c1d4_4956_bf95_28f0423172c8$ctl00$rptDanhMucThuTuc$ctl11$lbThuTucDetail','')</vt:lpwstr>
      </vt:variant>
      <vt:variant>
        <vt:lpwstr/>
      </vt:variant>
      <vt:variant>
        <vt:i4>5767293</vt:i4>
      </vt:variant>
      <vt:variant>
        <vt:i4>6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javascript:__doPostBack('ctl00$ctl00$SPWebPartManager$g_ec30cf66_c1d4_4956_bf95_28f0423172c8$ctl00$rptDanhMucThuTuc$ctl08$lbThuTucDetail','')</vt:lpwstr>
      </vt:variant>
      <vt:variant>
        <vt:lpwstr/>
      </vt:variant>
      <vt:variant>
        <vt:i4>5767282</vt:i4>
      </vt:variant>
      <vt:variant>
        <vt:i4>3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javascript:__doPostBack('ctl00$ctl00$SPWebPartManager$g_ec30cf66_c1d4_4956_bf95_28f0423172c8$ctl00$rptDanhMucThuTuc$ctl07$lbThuTucDetail','')</vt:lpwstr>
      </vt:variant>
      <vt:variant>
        <vt:lpwstr/>
      </vt:variant>
      <vt:variant>
        <vt:i4>5767292</vt:i4>
      </vt:variant>
      <vt:variant>
        <vt:i4>0</vt:i4>
      </vt:variant>
      <vt:variant>
        <vt:i4>0</vt:i4>
      </vt:variant>
      <vt:variant>
        <vt:i4>5</vt:i4>
      </vt:variant>
      <vt:variant>
        <vt:lpwstr>javascript:__doPostBack('ctl00$ctl00$SPWebPartManager$g_ec30cf66_c1d4_4956_bf95_28f0423172c8$ctl00$rptDanhMucThuTuc$ctl09$lbThuTucDetail','')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TungHacker</dc:creator>
  <cp:lastModifiedBy>Admin</cp:lastModifiedBy>
  <cp:revision>2</cp:revision>
  <cp:lastPrinted>2020-06-22T09:18:00Z</cp:lastPrinted>
  <dcterms:created xsi:type="dcterms:W3CDTF">2023-08-10T08:29:00Z</dcterms:created>
  <dcterms:modified xsi:type="dcterms:W3CDTF">2023-08-10T08:29:00Z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55200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